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604A9F">
        <w:rPr>
          <w:rFonts w:ascii="Arial" w:hAnsi="Arial" w:cs="Arial"/>
          <w:b/>
          <w:smallCaps/>
          <w:sz w:val="28"/>
          <w:szCs w:val="28"/>
        </w:rPr>
        <w:t xml:space="preserve">May </w:t>
      </w:r>
      <w:r w:rsidR="006812AD">
        <w:rPr>
          <w:rFonts w:ascii="Arial" w:hAnsi="Arial" w:cs="Arial"/>
          <w:b/>
          <w:smallCaps/>
          <w:sz w:val="28"/>
          <w:szCs w:val="28"/>
        </w:rPr>
        <w:t>26</w:t>
      </w:r>
      <w:r w:rsidR="00AA1178">
        <w:rPr>
          <w:rFonts w:ascii="Arial" w:hAnsi="Arial" w:cs="Arial"/>
          <w:b/>
          <w:smallCaps/>
          <w:sz w:val="28"/>
          <w:szCs w:val="28"/>
        </w:rPr>
        <w:t>,</w:t>
      </w:r>
      <w:r w:rsidR="005B40A2">
        <w:rPr>
          <w:rFonts w:ascii="Arial" w:hAnsi="Arial" w:cs="Arial"/>
          <w:b/>
          <w:smallCaps/>
          <w:sz w:val="28"/>
          <w:szCs w:val="28"/>
        </w:rPr>
        <w:t xml:space="preserve"> 2014</w:t>
      </w:r>
    </w:p>
    <w:p w:rsidR="00F32E28" w:rsidRPr="0024096A" w:rsidRDefault="00F32E28" w:rsidP="0024096A">
      <w:pPr>
        <w:spacing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005343" w:rsidRDefault="0034786F" w:rsidP="00005343">
      <w:pPr>
        <w:spacing w:after="0" w:line="240" w:lineRule="auto"/>
        <w:contextualSpacing/>
        <w:rPr>
          <w:rFonts w:ascii="Arial" w:hAnsi="Arial" w:cs="Arial"/>
          <w:b/>
          <w:smallCaps/>
          <w:sz w:val="24"/>
          <w:szCs w:val="24"/>
        </w:rPr>
      </w:pPr>
      <w:hyperlink r:id="rId9" w:history="1">
        <w:r w:rsidR="00D54C99">
          <w:rPr>
            <w:rStyle w:val="Hyperlink"/>
            <w:rFonts w:ascii="Arial" w:hAnsi="Arial" w:cs="Arial"/>
            <w:b/>
            <w:smallCaps/>
            <w:sz w:val="24"/>
            <w:szCs w:val="24"/>
          </w:rPr>
          <w:t xml:space="preserve">Straight </w:t>
        </w:r>
        <w:proofErr w:type="gramStart"/>
        <w:r w:rsidR="00D54C99">
          <w:rPr>
            <w:rStyle w:val="Hyperlink"/>
            <w:rFonts w:ascii="Arial" w:hAnsi="Arial" w:cs="Arial"/>
            <w:b/>
            <w:smallCaps/>
            <w:sz w:val="24"/>
            <w:szCs w:val="24"/>
          </w:rPr>
          <w:t>A</w:t>
        </w:r>
        <w:proofErr w:type="gramEnd"/>
        <w:r w:rsidR="00D54C99">
          <w:rPr>
            <w:rStyle w:val="Hyperlink"/>
            <w:rFonts w:ascii="Arial" w:hAnsi="Arial" w:cs="Arial"/>
            <w:b/>
            <w:smallCaps/>
            <w:sz w:val="24"/>
            <w:szCs w:val="24"/>
          </w:rPr>
          <w:t xml:space="preserve"> Board Cuts Field; Review Finds Nothing Amiss in Charter Rejections</w:t>
        </w:r>
      </w:hyperlink>
      <w:r w:rsidR="00D54C99">
        <w:rPr>
          <w:rFonts w:ascii="Arial" w:hAnsi="Arial" w:cs="Arial"/>
          <w:b/>
          <w:smallCaps/>
          <w:sz w:val="24"/>
          <w:szCs w:val="24"/>
        </w:rPr>
        <w:t xml:space="preserve"> Hannah</w:t>
      </w:r>
    </w:p>
    <w:p w:rsidR="00D54C99" w:rsidRPr="00D54C99" w:rsidRDefault="00D54C99" w:rsidP="00D54C99">
      <w:pPr>
        <w:spacing w:after="0" w:line="240" w:lineRule="auto"/>
        <w:contextualSpacing/>
        <w:rPr>
          <w:rFonts w:ascii="Arial" w:hAnsi="Arial" w:cs="Arial"/>
          <w:b/>
          <w:smallCaps/>
        </w:rPr>
      </w:pPr>
      <w:r w:rsidRPr="00D54C99">
        <w:rPr>
          <w:rFonts w:ascii="Arial" w:hAnsi="Arial" w:cs="Arial"/>
        </w:rPr>
        <w:t xml:space="preserve">The Straight </w:t>
      </w:r>
      <w:proofErr w:type="gramStart"/>
      <w:r w:rsidRPr="00D54C99">
        <w:rPr>
          <w:rFonts w:ascii="Arial" w:hAnsi="Arial" w:cs="Arial"/>
        </w:rPr>
        <w:t>A</w:t>
      </w:r>
      <w:proofErr w:type="gramEnd"/>
      <w:r w:rsidRPr="00D54C99">
        <w:rPr>
          <w:rFonts w:ascii="Arial" w:hAnsi="Arial" w:cs="Arial"/>
        </w:rPr>
        <w:t xml:space="preserve"> Fund Governing Board sent about two-thirds of 339 total applicants on to a second round of scoring Tuesday, overriding staff recommendations on a handful of projects and hearing an explanation for why charter school applications advanced at a significantly lower rate.  Applications recommended for a programmatic review were those deemed to be financially sustainable, meaning the projects aren't projected to increase schools' spending.</w:t>
      </w:r>
    </w:p>
    <w:p w:rsidR="00D54C99" w:rsidRDefault="00D54C99" w:rsidP="00005343">
      <w:pPr>
        <w:spacing w:after="0" w:line="240" w:lineRule="auto"/>
        <w:contextualSpacing/>
        <w:rPr>
          <w:rFonts w:ascii="Arial" w:hAnsi="Arial" w:cs="Arial"/>
          <w:b/>
          <w:smallCaps/>
          <w:sz w:val="24"/>
          <w:szCs w:val="24"/>
        </w:rPr>
      </w:pPr>
    </w:p>
    <w:p w:rsidR="00A219FB" w:rsidRPr="006B2A37" w:rsidRDefault="00A219FB" w:rsidP="006B2A37">
      <w:pPr>
        <w:spacing w:after="0" w:line="240" w:lineRule="auto"/>
        <w:contextualSpacing/>
        <w:rPr>
          <w:rFonts w:ascii="Arial" w:hAnsi="Arial" w:cs="Arial"/>
          <w:b/>
          <w:smallCaps/>
          <w:sz w:val="24"/>
          <w:szCs w:val="24"/>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211E33" w:rsidRDefault="00211E33" w:rsidP="00752A24">
      <w:pPr>
        <w:shd w:val="clear" w:color="auto" w:fill="FFFFFF"/>
        <w:spacing w:after="0" w:line="240" w:lineRule="auto"/>
        <w:rPr>
          <w:rFonts w:ascii="Arial" w:hAnsi="Arial" w:cs="Arial"/>
          <w:b/>
          <w:smallCaps/>
          <w:color w:val="000000"/>
          <w:sz w:val="24"/>
          <w:szCs w:val="24"/>
        </w:rPr>
      </w:pPr>
    </w:p>
    <w:p w:rsidR="005D2042" w:rsidRDefault="0034786F" w:rsidP="00644C4F">
      <w:pPr>
        <w:shd w:val="clear" w:color="auto" w:fill="FFFFFF"/>
        <w:spacing w:after="0" w:line="240" w:lineRule="auto"/>
        <w:rPr>
          <w:rFonts w:ascii="Arial" w:hAnsi="Arial" w:cs="Arial"/>
          <w:b/>
          <w:smallCaps/>
          <w:color w:val="000000"/>
          <w:sz w:val="24"/>
          <w:szCs w:val="24"/>
        </w:rPr>
      </w:pPr>
      <w:hyperlink r:id="rId10" w:history="1">
        <w:r w:rsidR="001773D8">
          <w:rPr>
            <w:rStyle w:val="Hyperlink"/>
            <w:rFonts w:ascii="Arial" w:hAnsi="Arial" w:cs="Arial"/>
            <w:b/>
            <w:smallCaps/>
            <w:sz w:val="24"/>
            <w:szCs w:val="24"/>
          </w:rPr>
          <w:t>Federal Teacher-Prep Grants Emphasize STEM, Common Core</w:t>
        </w:r>
      </w:hyperlink>
      <w:r w:rsidR="001773D8">
        <w:rPr>
          <w:rFonts w:ascii="Arial" w:hAnsi="Arial" w:cs="Arial"/>
          <w:b/>
          <w:smallCaps/>
          <w:color w:val="000000"/>
          <w:sz w:val="24"/>
          <w:szCs w:val="24"/>
        </w:rPr>
        <w:t xml:space="preserve"> Education Week</w:t>
      </w:r>
    </w:p>
    <w:p w:rsidR="001773D8" w:rsidRPr="001773D8" w:rsidRDefault="001773D8" w:rsidP="001773D8">
      <w:pPr>
        <w:shd w:val="clear" w:color="auto" w:fill="FFFFFF"/>
        <w:spacing w:after="0" w:line="240" w:lineRule="auto"/>
        <w:rPr>
          <w:rFonts w:ascii="Arial" w:hAnsi="Arial" w:cs="Arial"/>
        </w:rPr>
      </w:pPr>
      <w:r w:rsidRPr="001773D8">
        <w:rPr>
          <w:rFonts w:ascii="Arial" w:hAnsi="Arial" w:cs="Arial"/>
        </w:rPr>
        <w:t>The U.S. Department of Education wants its upcoming $35 million investment in teacher preparation to focus on two main areas: Producing effective teachers in the STEM fields of science, technology, engineering, and math, and preparing teachers to instruct to the Common Core State Standards.</w:t>
      </w:r>
      <w:r>
        <w:rPr>
          <w:rFonts w:ascii="Arial" w:hAnsi="Arial" w:cs="Arial"/>
        </w:rPr>
        <w:t xml:space="preserve"> </w:t>
      </w:r>
      <w:r w:rsidRPr="001773D8">
        <w:rPr>
          <w:rFonts w:ascii="Arial" w:hAnsi="Arial" w:cs="Arial"/>
        </w:rPr>
        <w:t xml:space="preserve">That's the gist of a notice that will be published in Wednesday's </w:t>
      </w:r>
      <w:r w:rsidRPr="001773D8">
        <w:rPr>
          <w:rStyle w:val="Emphasis"/>
          <w:rFonts w:ascii="Arial" w:hAnsi="Arial" w:cs="Arial"/>
        </w:rPr>
        <w:t>Federal Register</w:t>
      </w:r>
      <w:r w:rsidRPr="001773D8">
        <w:rPr>
          <w:rFonts w:ascii="Arial" w:hAnsi="Arial" w:cs="Arial"/>
        </w:rPr>
        <w:t xml:space="preserve"> announcing the availability of new awards under the federal Teacher Quality Partnerships grant program—the first since 2010.</w:t>
      </w:r>
    </w:p>
    <w:p w:rsidR="001773D8" w:rsidRDefault="001773D8" w:rsidP="001773D8">
      <w:pPr>
        <w:shd w:val="clear" w:color="auto" w:fill="FFFFFF"/>
        <w:spacing w:after="0" w:line="240" w:lineRule="auto"/>
        <w:rPr>
          <w:rFonts w:ascii="Arial" w:hAnsi="Arial" w:cs="Arial"/>
          <w:b/>
          <w:smallCaps/>
          <w:color w:val="000000"/>
          <w:sz w:val="24"/>
          <w:szCs w:val="24"/>
        </w:rPr>
      </w:pPr>
    </w:p>
    <w:p w:rsidR="006144D3" w:rsidRDefault="0034786F" w:rsidP="001773D8">
      <w:pPr>
        <w:shd w:val="clear" w:color="auto" w:fill="FFFFFF"/>
        <w:spacing w:after="0" w:line="240" w:lineRule="auto"/>
        <w:rPr>
          <w:rFonts w:ascii="Arial" w:hAnsi="Arial" w:cs="Arial"/>
          <w:b/>
          <w:smallCaps/>
          <w:color w:val="000000"/>
          <w:sz w:val="24"/>
          <w:szCs w:val="24"/>
        </w:rPr>
      </w:pPr>
      <w:hyperlink r:id="rId11" w:history="1">
        <w:r w:rsidR="006144D3">
          <w:rPr>
            <w:rStyle w:val="Hyperlink"/>
            <w:rFonts w:ascii="Arial" w:hAnsi="Arial" w:cs="Arial"/>
            <w:b/>
            <w:smallCaps/>
            <w:sz w:val="24"/>
            <w:szCs w:val="24"/>
          </w:rPr>
          <w:t>GAO Report: Sequestration Forced Districts to Reduce Staff, Programs</w:t>
        </w:r>
      </w:hyperlink>
      <w:r w:rsidR="006144D3">
        <w:rPr>
          <w:rFonts w:ascii="Arial" w:hAnsi="Arial" w:cs="Arial"/>
          <w:b/>
          <w:smallCaps/>
          <w:color w:val="000000"/>
          <w:sz w:val="24"/>
          <w:szCs w:val="24"/>
        </w:rPr>
        <w:t xml:space="preserve"> Education Week</w:t>
      </w:r>
    </w:p>
    <w:p w:rsidR="006144D3" w:rsidRPr="006144D3" w:rsidRDefault="006144D3" w:rsidP="006144D3">
      <w:pPr>
        <w:shd w:val="clear" w:color="auto" w:fill="FFFFFF"/>
        <w:spacing w:after="0" w:line="240" w:lineRule="auto"/>
        <w:rPr>
          <w:rFonts w:ascii="Arial" w:eastAsia="Times New Roman" w:hAnsi="Arial" w:cs="Arial"/>
        </w:rPr>
      </w:pPr>
      <w:r w:rsidRPr="006144D3">
        <w:rPr>
          <w:rFonts w:ascii="Arial" w:eastAsia="Times New Roman" w:hAnsi="Arial" w:cs="Arial"/>
        </w:rPr>
        <w:t>The investigative arm of Congress has found that across-the-board federal budget cuts last year forced some school districts to cut academic and after-school programs, scale back professional development, and delay physical and technology upgrades. </w:t>
      </w:r>
      <w:r>
        <w:rPr>
          <w:rFonts w:ascii="Arial" w:eastAsia="Times New Roman" w:hAnsi="Arial" w:cs="Arial"/>
        </w:rPr>
        <w:t xml:space="preserve"> </w:t>
      </w:r>
      <w:r w:rsidRPr="006144D3">
        <w:rPr>
          <w:rFonts w:ascii="Arial" w:eastAsia="Times New Roman" w:hAnsi="Arial" w:cs="Arial"/>
        </w:rPr>
        <w:t>Those details were part of a Government Accountability Office report released on May 28 looking at how federal agencies, including the U.S. Department of Education, prepared for and implemented the 2013 sequestration. In particular, it looked at the impact of sequestration on Title I and Impact Aid funding.</w:t>
      </w:r>
    </w:p>
    <w:p w:rsidR="006144D3" w:rsidRDefault="006144D3" w:rsidP="006144D3">
      <w:pPr>
        <w:shd w:val="clear" w:color="auto" w:fill="FFFFFF"/>
        <w:spacing w:after="0" w:line="240" w:lineRule="auto"/>
        <w:rPr>
          <w:rFonts w:ascii="Arial" w:hAnsi="Arial" w:cs="Arial"/>
          <w:b/>
          <w:smallCaps/>
          <w:color w:val="000000"/>
          <w:sz w:val="24"/>
          <w:szCs w:val="24"/>
        </w:rPr>
      </w:pPr>
    </w:p>
    <w:p w:rsidR="006144D3" w:rsidRDefault="006144D3" w:rsidP="001773D8">
      <w:pPr>
        <w:shd w:val="clear" w:color="auto" w:fill="FFFFFF"/>
        <w:spacing w:after="0" w:line="240" w:lineRule="auto"/>
        <w:rPr>
          <w:rFonts w:ascii="Arial" w:hAnsi="Arial" w:cs="Arial"/>
          <w:b/>
          <w:smallCaps/>
          <w:color w:val="000000"/>
          <w:sz w:val="24"/>
          <w:szCs w:val="24"/>
        </w:rPr>
      </w:pPr>
    </w:p>
    <w:p w:rsidR="001773D8" w:rsidRDefault="001773D8" w:rsidP="00644C4F">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lastRenderedPageBreak/>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EC5D0C" w:rsidRDefault="00EC5D0C" w:rsidP="00C13D3A">
      <w:pPr>
        <w:spacing w:line="240" w:lineRule="auto"/>
        <w:contextualSpacing/>
        <w:rPr>
          <w:rFonts w:ascii="Arial" w:hAnsi="Arial" w:cs="Arial"/>
          <w:b/>
          <w:i/>
          <w:u w:val="single"/>
        </w:rPr>
      </w:pPr>
      <w:r>
        <w:rPr>
          <w:rFonts w:ascii="Arial" w:hAnsi="Arial" w:cs="Arial"/>
          <w:b/>
          <w:i/>
          <w:u w:val="single"/>
        </w:rPr>
        <w:t>Introduced</w:t>
      </w:r>
    </w:p>
    <w:p w:rsidR="00EC5D0C" w:rsidRDefault="00EC5D0C" w:rsidP="00C13D3A">
      <w:pPr>
        <w:spacing w:line="240" w:lineRule="auto"/>
        <w:contextualSpacing/>
        <w:rPr>
          <w:rFonts w:ascii="Arial" w:hAnsi="Arial" w:cs="Arial"/>
          <w:b/>
          <w:i/>
          <w:u w:val="single"/>
        </w:rPr>
      </w:pPr>
    </w:p>
    <w:p w:rsidR="00BE6203" w:rsidRDefault="00BE6203" w:rsidP="00BE6203">
      <w:pPr>
        <w:spacing w:after="0" w:line="240" w:lineRule="auto"/>
      </w:pPr>
      <w:hyperlink r:id="rId12" w:tgtFrame="_blank" w:history="1">
        <w:r>
          <w:rPr>
            <w:rStyle w:val="Hyperlink"/>
            <w:rFonts w:ascii="Arial" w:hAnsi="Arial" w:cs="Arial"/>
            <w:b/>
            <w:bCs/>
          </w:rPr>
          <w:t>HB 556</w:t>
        </w:r>
      </w:hyperlink>
      <w:r>
        <w:rPr>
          <w:rFonts w:ascii="Arial" w:hAnsi="Arial" w:cs="Arial"/>
          <w:b/>
          <w:bCs/>
        </w:rPr>
        <w:t xml:space="preserve"> </w:t>
      </w:r>
      <w:r>
        <w:rPr>
          <w:rFonts w:ascii="Arial" w:hAnsi="Arial" w:cs="Arial"/>
        </w:rPr>
        <w:t xml:space="preserve">PROPERTY TAX ROLLBACKS RESTORATION (Rep. John Rogers) </w:t>
      </w:r>
      <w:proofErr w:type="gramStart"/>
      <w:r>
        <w:rPr>
          <w:rFonts w:ascii="Arial" w:hAnsi="Arial" w:cs="Arial"/>
        </w:rPr>
        <w:t>To</w:t>
      </w:r>
      <w:proofErr w:type="gramEnd"/>
      <w:r>
        <w:rPr>
          <w:rFonts w:ascii="Arial" w:hAnsi="Arial" w:cs="Arial"/>
        </w:rPr>
        <w:t xml:space="preserve"> restore the application of the 10% and 2.5% property tax rollbacks to tax levies approved on or after the effective date of Am. Sub. H.B. 59of the 130th General Assembly </w:t>
      </w:r>
      <w:r w:rsidRPr="002B3B43">
        <w:rPr>
          <w:rFonts w:ascii="Arial" w:hAnsi="Arial" w:cs="Arial"/>
          <w:b/>
          <w:bCs/>
          <w:color w:val="FF0000"/>
        </w:rPr>
        <w:t>STATUS: Introduced</w:t>
      </w:r>
    </w:p>
    <w:p w:rsidR="00BE6203" w:rsidRDefault="00BE6203" w:rsidP="00BE6203">
      <w:pPr>
        <w:spacing w:after="0" w:line="240" w:lineRule="auto"/>
      </w:pPr>
      <w:r>
        <w:rPr>
          <w:rFonts w:ascii="Arial" w:hAnsi="Arial" w:cs="Arial"/>
          <w:b/>
          <w:bCs/>
        </w:rPr>
        <w:t> </w:t>
      </w:r>
    </w:p>
    <w:p w:rsidR="00BE6203" w:rsidRDefault="00BE6203" w:rsidP="00BE6203">
      <w:pPr>
        <w:spacing w:after="0" w:line="240" w:lineRule="auto"/>
      </w:pPr>
      <w:hyperlink r:id="rId13" w:tgtFrame="_blank" w:history="1">
        <w:r>
          <w:rPr>
            <w:rStyle w:val="Hyperlink"/>
            <w:rFonts w:ascii="Arial" w:hAnsi="Arial" w:cs="Arial"/>
            <w:b/>
            <w:bCs/>
          </w:rPr>
          <w:t>HB 577</w:t>
        </w:r>
      </w:hyperlink>
      <w:r>
        <w:rPr>
          <w:rFonts w:ascii="Arial" w:hAnsi="Arial" w:cs="Arial"/>
          <w:b/>
          <w:bCs/>
        </w:rPr>
        <w:t xml:space="preserve"> </w:t>
      </w:r>
      <w:r>
        <w:rPr>
          <w:rFonts w:ascii="Arial" w:hAnsi="Arial" w:cs="Arial"/>
        </w:rPr>
        <w:t xml:space="preserve">SCHOOL DISTRICTS' HEALTH CARE CURRICULUM (Rep. Debbie Phillips) </w:t>
      </w:r>
      <w:proofErr w:type="gramStart"/>
      <w:r>
        <w:rPr>
          <w:rFonts w:ascii="Arial" w:hAnsi="Arial" w:cs="Arial"/>
        </w:rPr>
        <w:t>To</w:t>
      </w:r>
      <w:proofErr w:type="gramEnd"/>
      <w:r>
        <w:rPr>
          <w:rFonts w:ascii="Arial" w:hAnsi="Arial" w:cs="Arial"/>
        </w:rPr>
        <w:t xml:space="preserve"> require the health curriculum of each school district to include instruction on the positive effects of organ and tissue donation </w:t>
      </w:r>
      <w:r>
        <w:rPr>
          <w:rFonts w:ascii="Arial" w:hAnsi="Arial" w:cs="Arial"/>
          <w:b/>
          <w:bCs/>
          <w:color w:val="FF0000"/>
        </w:rPr>
        <w:t>STATUS: Introduced</w:t>
      </w:r>
    </w:p>
    <w:p w:rsidR="00BE6203" w:rsidRDefault="00BE6203" w:rsidP="00BE6203">
      <w:pPr>
        <w:spacing w:after="0" w:line="240" w:lineRule="auto"/>
      </w:pPr>
      <w:r>
        <w:rPr>
          <w:rFonts w:ascii="Arial" w:hAnsi="Arial" w:cs="Arial"/>
          <w:b/>
          <w:bCs/>
          <w:color w:val="FF0000"/>
        </w:rPr>
        <w:t> </w:t>
      </w:r>
    </w:p>
    <w:p w:rsidR="00BE6203" w:rsidRDefault="00BE6203" w:rsidP="00BE6203">
      <w:pPr>
        <w:spacing w:after="0" w:line="240" w:lineRule="auto"/>
      </w:pPr>
      <w:hyperlink r:id="rId14" w:tgtFrame="_blank" w:history="1">
        <w:r>
          <w:rPr>
            <w:rStyle w:val="Hyperlink"/>
            <w:rFonts w:ascii="Arial" w:hAnsi="Arial" w:cs="Arial"/>
            <w:b/>
            <w:bCs/>
          </w:rPr>
          <w:t>HB 578</w:t>
        </w:r>
      </w:hyperlink>
      <w:r>
        <w:rPr>
          <w:rFonts w:ascii="Arial" w:hAnsi="Arial" w:cs="Arial"/>
          <w:b/>
          <w:bCs/>
        </w:rPr>
        <w:t xml:space="preserve"> </w:t>
      </w:r>
      <w:r>
        <w:rPr>
          <w:rFonts w:ascii="Arial" w:hAnsi="Arial" w:cs="Arial"/>
        </w:rPr>
        <w:t xml:space="preserve">SCHOOL BUS SEAT BELTS (Rep. Tom Letson, Rep. Roland </w:t>
      </w:r>
      <w:proofErr w:type="spellStart"/>
      <w:r>
        <w:rPr>
          <w:rFonts w:ascii="Arial" w:hAnsi="Arial" w:cs="Arial"/>
        </w:rPr>
        <w:t>Winburn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all school buses purchased, leased, or rented after January 1, 2016, to transport students to and from school to be equipped with a seat belt assembly for all passengers </w:t>
      </w:r>
      <w:r>
        <w:rPr>
          <w:rFonts w:ascii="Arial" w:hAnsi="Arial" w:cs="Arial"/>
          <w:b/>
          <w:bCs/>
          <w:color w:val="FF0000"/>
        </w:rPr>
        <w:t>STATUS: Introduced</w:t>
      </w:r>
    </w:p>
    <w:p w:rsidR="00BE6203" w:rsidRDefault="00BE6203" w:rsidP="00BE6203">
      <w:pPr>
        <w:spacing w:after="0" w:line="240" w:lineRule="auto"/>
      </w:pPr>
      <w:r>
        <w:rPr>
          <w:rFonts w:ascii="Arial" w:hAnsi="Arial" w:cs="Arial"/>
          <w:b/>
          <w:bCs/>
          <w:color w:val="FF0000"/>
        </w:rPr>
        <w:t> </w:t>
      </w:r>
    </w:p>
    <w:p w:rsidR="00BE6203" w:rsidRDefault="00BE6203" w:rsidP="00BE6203">
      <w:pPr>
        <w:spacing w:after="0" w:line="240" w:lineRule="auto"/>
      </w:pPr>
      <w:hyperlink r:id="rId15" w:tgtFrame="_blank" w:history="1">
        <w:r>
          <w:rPr>
            <w:rStyle w:val="Hyperlink"/>
            <w:rFonts w:ascii="Arial" w:hAnsi="Arial" w:cs="Arial"/>
            <w:b/>
            <w:bCs/>
          </w:rPr>
          <w:t>HB 579</w:t>
        </w:r>
      </w:hyperlink>
      <w:r>
        <w:rPr>
          <w:rFonts w:ascii="Arial" w:hAnsi="Arial" w:cs="Arial"/>
          <w:b/>
          <w:bCs/>
        </w:rPr>
        <w:t xml:space="preserve"> </w:t>
      </w:r>
      <w:r>
        <w:rPr>
          <w:rFonts w:ascii="Arial" w:hAnsi="Arial" w:cs="Arial"/>
        </w:rPr>
        <w:t xml:space="preserve">PROPERTY TAX VALUATION DISPUTE HEARING (Rep. Cheryl Grossman) </w:t>
      </w:r>
      <w:proofErr w:type="gramStart"/>
      <w:r>
        <w:rPr>
          <w:rFonts w:ascii="Arial" w:hAnsi="Arial" w:cs="Arial"/>
        </w:rPr>
        <w:t>To</w:t>
      </w:r>
      <w:proofErr w:type="gramEnd"/>
      <w:r>
        <w:rPr>
          <w:rFonts w:ascii="Arial" w:hAnsi="Arial" w:cs="Arial"/>
        </w:rPr>
        <w:t xml:space="preserve"> prohibit any party to a property tax valuation dispute, other than the original complainant, from appearing at a county board of revision hearing </w:t>
      </w:r>
      <w:r>
        <w:rPr>
          <w:rFonts w:ascii="Arial" w:hAnsi="Arial" w:cs="Arial"/>
          <w:b/>
          <w:bCs/>
          <w:color w:val="FF0000"/>
        </w:rPr>
        <w:t>STATUS: Introduced</w:t>
      </w:r>
    </w:p>
    <w:p w:rsidR="00BE6203" w:rsidRDefault="00BE6203" w:rsidP="00BE6203">
      <w:pPr>
        <w:spacing w:after="0" w:line="240" w:lineRule="auto"/>
      </w:pPr>
      <w:r>
        <w:rPr>
          <w:rFonts w:ascii="Arial" w:hAnsi="Arial" w:cs="Arial"/>
          <w:b/>
          <w:bCs/>
          <w:color w:val="FF0000"/>
        </w:rPr>
        <w:t> </w:t>
      </w:r>
    </w:p>
    <w:p w:rsidR="00BE6203" w:rsidRDefault="00BE6203" w:rsidP="00BE6203">
      <w:pPr>
        <w:spacing w:after="0" w:line="240" w:lineRule="auto"/>
      </w:pPr>
      <w:hyperlink r:id="rId16" w:tgtFrame="_blank" w:history="1">
        <w:r>
          <w:rPr>
            <w:rStyle w:val="Hyperlink"/>
            <w:rFonts w:ascii="Arial" w:hAnsi="Arial" w:cs="Arial"/>
            <w:b/>
            <w:bCs/>
          </w:rPr>
          <w:t>HB 580</w:t>
        </w:r>
      </w:hyperlink>
      <w:r>
        <w:rPr>
          <w:rFonts w:ascii="Arial" w:hAnsi="Arial" w:cs="Arial"/>
          <w:b/>
          <w:bCs/>
        </w:rPr>
        <w:t xml:space="preserve"> </w:t>
      </w:r>
      <w:r>
        <w:rPr>
          <w:rFonts w:ascii="Arial" w:hAnsi="Arial" w:cs="Arial"/>
        </w:rPr>
        <w:t xml:space="preserve">CARDIOPULMONARY-DEFIBRILLATOR EDUCATION (Rep. Cheryl Grossman, Rep. Tom Letson) </w:t>
      </w:r>
      <w:proofErr w:type="gramStart"/>
      <w:r>
        <w:rPr>
          <w:rFonts w:ascii="Arial" w:hAnsi="Arial" w:cs="Arial"/>
        </w:rPr>
        <w:t>To</w:t>
      </w:r>
      <w:proofErr w:type="gramEnd"/>
      <w:r>
        <w:rPr>
          <w:rFonts w:ascii="Arial" w:hAnsi="Arial" w:cs="Arial"/>
        </w:rPr>
        <w:t xml:space="preserve"> require instruction in cardiopulmonary resuscitation and the use of an automated external defibrillator as a requirement for high school graduation </w:t>
      </w:r>
      <w:r>
        <w:rPr>
          <w:rFonts w:ascii="Arial" w:hAnsi="Arial" w:cs="Arial"/>
          <w:b/>
          <w:bCs/>
          <w:color w:val="FF0000"/>
        </w:rPr>
        <w:t>STATUS: Introduced</w:t>
      </w:r>
    </w:p>
    <w:p w:rsidR="00BE6203" w:rsidRDefault="00BE6203"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34786F"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34786F"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34786F"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940ECD" w:rsidRDefault="0034786F" w:rsidP="002F2C1B">
      <w:pPr>
        <w:spacing w:after="0" w:line="240" w:lineRule="auto"/>
        <w:rPr>
          <w:rFonts w:ascii="Arial" w:hAnsi="Arial" w:cs="Arial"/>
          <w:b/>
          <w:bCs/>
          <w:color w:val="FF0000"/>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5807B4">
        <w:rPr>
          <w:rFonts w:ascii="Arial" w:hAnsi="Arial" w:cs="Arial"/>
          <w:b/>
          <w:bCs/>
          <w:color w:val="FF0000"/>
        </w:rPr>
        <w:t>STATUS: House State &amp; Local Government Committee – Substitute bill accepted</w:t>
      </w:r>
    </w:p>
    <w:p w:rsidR="005807B4" w:rsidRDefault="005807B4" w:rsidP="002F2C1B">
      <w:pPr>
        <w:spacing w:after="0" w:line="240" w:lineRule="auto"/>
        <w:rPr>
          <w:rFonts w:ascii="Arial" w:hAnsi="Arial" w:cs="Arial"/>
          <w:b/>
          <w:i/>
          <w:u w:val="single"/>
        </w:rPr>
      </w:pPr>
    </w:p>
    <w:p w:rsidR="00A36F77" w:rsidRPr="00A36F77" w:rsidRDefault="0034786F"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34786F"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34786F"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34786F"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34786F"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34786F"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34786F"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34786F"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34786F"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34786F"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34786F"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34786F" w:rsidP="00E10B1A">
      <w:pPr>
        <w:spacing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34786F" w:rsidP="00902CC6">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34786F" w:rsidP="002634F2">
      <w:pPr>
        <w:spacing w:line="240" w:lineRule="auto"/>
        <w:rPr>
          <w:rFonts w:ascii="Arial" w:hAnsi="Arial" w:cs="Arial"/>
          <w:b/>
          <w:bCs/>
          <w:color w:val="FF0000"/>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w:t>
      </w:r>
      <w:r w:rsidR="006A03DB" w:rsidRPr="006A03DB">
        <w:rPr>
          <w:rFonts w:ascii="Arial" w:hAnsi="Arial" w:cs="Arial"/>
          <w:bCs/>
        </w:rPr>
        <w:lastRenderedPageBreak/>
        <w:t xml:space="preserve">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34786F"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34786F"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34786F"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34786F"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34786F"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34786F"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34786F"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34786F" w:rsidP="00B50EA9">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5807B4">
        <w:rPr>
          <w:rFonts w:ascii="Arial" w:hAnsi="Arial" w:cs="Arial"/>
          <w:b/>
          <w:bCs/>
          <w:color w:val="FF0000"/>
        </w:rPr>
        <w:t>STATUS: (Passed by House) Senate Education Committee – Reported out as amended</w:t>
      </w:r>
    </w:p>
    <w:p w:rsidR="005F0BD4" w:rsidRPr="005F0BD4" w:rsidRDefault="005F0BD4" w:rsidP="005F0BD4">
      <w:pPr>
        <w:spacing w:after="0" w:line="240" w:lineRule="auto"/>
        <w:rPr>
          <w:rFonts w:ascii="Arial" w:hAnsi="Arial" w:cs="Arial"/>
          <w:b/>
          <w:bCs/>
          <w:color w:val="FF0000"/>
        </w:rPr>
      </w:pPr>
    </w:p>
    <w:p w:rsidR="005F0BD4" w:rsidRPr="00142391" w:rsidRDefault="0034786F" w:rsidP="005F0BD4">
      <w:pPr>
        <w:spacing w:after="0" w:line="240" w:lineRule="auto"/>
        <w:rPr>
          <w:rFonts w:ascii="Arial" w:hAnsi="Arial" w:cs="Arial"/>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85789D" w:rsidRDefault="0034786F"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34786F"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34786F"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w:t>
      </w:r>
      <w:r w:rsidR="00132220" w:rsidRPr="00132220">
        <w:rPr>
          <w:rFonts w:ascii="Arial" w:hAnsi="Arial" w:cs="Arial"/>
        </w:rPr>
        <w:lastRenderedPageBreak/>
        <w:t xml:space="preserve">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34786F"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34786F"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34786F"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34786F"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34786F"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34786F" w:rsidP="009C2CBB">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34786F"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34786F"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34786F" w:rsidP="00A0263E">
      <w:pPr>
        <w:spacing w:after="0" w:line="240" w:lineRule="auto"/>
        <w:rPr>
          <w:rFonts w:ascii="Arial" w:hAnsi="Arial" w:cs="Arial"/>
          <w:b/>
          <w:bCs/>
        </w:rPr>
      </w:pPr>
      <w:hyperlink r:id="rId55"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34786F"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34786F"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34786F"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34786F"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34786F" w:rsidP="0019479B">
      <w:pPr>
        <w:spacing w:after="0" w:line="240" w:lineRule="auto"/>
        <w:rPr>
          <w:rFonts w:ascii="Arial" w:hAnsi="Arial" w:cs="Arial"/>
          <w:b/>
          <w:bCs/>
          <w:color w:val="FF0000"/>
        </w:rPr>
      </w:pPr>
      <w:hyperlink r:id="rId60"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JR. J) </w:t>
      </w:r>
      <w:proofErr w:type="gramStart"/>
      <w:r w:rsidR="00192843" w:rsidRPr="000962B1">
        <w:rPr>
          <w:rFonts w:ascii="Arial" w:hAnsi="Arial" w:cs="Arial"/>
        </w:rPr>
        <w:t>Regarding</w:t>
      </w:r>
      <w:proofErr w:type="gramEnd"/>
      <w:r w:rsidR="00192843" w:rsidRPr="000962B1">
        <w:rPr>
          <w:rFonts w:ascii="Arial" w:hAnsi="Arial" w:cs="Arial"/>
        </w:rPr>
        <w:t xml:space="preserve"> care for students with diabetes in schools</w:t>
      </w:r>
      <w:r w:rsidR="00192843" w:rsidRPr="000962B1">
        <w:t xml:space="preserve"> </w:t>
      </w:r>
      <w:r w:rsidR="005807B4">
        <w:rPr>
          <w:rFonts w:ascii="Arial" w:hAnsi="Arial" w:cs="Arial"/>
          <w:b/>
          <w:bCs/>
          <w:color w:val="FF0000"/>
        </w:rPr>
        <w:t>STATUS: (Passed by House) Senate Medicaid, Health &amp; Human Services Committee – Reported out</w:t>
      </w:r>
    </w:p>
    <w:p w:rsidR="009078DF" w:rsidRDefault="009078DF" w:rsidP="0019479B">
      <w:pPr>
        <w:spacing w:after="0" w:line="240" w:lineRule="auto"/>
        <w:rPr>
          <w:rFonts w:ascii="Arial" w:hAnsi="Arial" w:cs="Arial"/>
          <w:b/>
          <w:bCs/>
        </w:rPr>
      </w:pPr>
    </w:p>
    <w:p w:rsidR="000E5EED" w:rsidRPr="000E5EED" w:rsidRDefault="0034786F"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34786F" w:rsidP="00524DE8">
      <w:pPr>
        <w:spacing w:after="0" w:line="240" w:lineRule="auto"/>
        <w:rPr>
          <w:rFonts w:ascii="Arial" w:hAnsi="Arial" w:cs="Arial"/>
          <w:b/>
          <w:bCs/>
          <w:color w:val="FF0000"/>
        </w:rPr>
      </w:pPr>
      <w:hyperlink r:id="rId62"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34786F" w:rsidP="00D776DD">
      <w:pPr>
        <w:spacing w:after="0" w:line="240" w:lineRule="auto"/>
        <w:rPr>
          <w:rFonts w:ascii="Arial" w:hAnsi="Arial" w:cs="Arial"/>
          <w:b/>
          <w:bCs/>
        </w:rPr>
      </w:pPr>
      <w:hyperlink r:id="rId63"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34786F" w:rsidP="00FA458C">
      <w:pPr>
        <w:spacing w:after="0" w:line="240" w:lineRule="auto"/>
        <w:rPr>
          <w:rFonts w:ascii="Arial" w:hAnsi="Arial" w:cs="Arial"/>
          <w:b/>
          <w:bCs/>
        </w:rPr>
      </w:pPr>
      <w:hyperlink r:id="rId64"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34786F" w:rsidP="00FA458C">
      <w:pPr>
        <w:spacing w:after="0" w:line="240" w:lineRule="auto"/>
        <w:rPr>
          <w:rFonts w:ascii="Arial" w:hAnsi="Arial" w:cs="Arial"/>
          <w:b/>
          <w:bCs/>
        </w:rPr>
      </w:pPr>
      <w:hyperlink r:id="rId65"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34786F" w:rsidP="00C5120D">
      <w:pPr>
        <w:spacing w:after="0" w:line="240" w:lineRule="auto"/>
        <w:rPr>
          <w:rFonts w:ascii="Arial" w:hAnsi="Arial" w:cs="Arial"/>
          <w:b/>
          <w:bCs/>
        </w:rPr>
      </w:pPr>
      <w:hyperlink r:id="rId66"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34786F"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34786F"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34786F"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34786F"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5807B4">
        <w:rPr>
          <w:rFonts w:ascii="Arial" w:hAnsi="Arial" w:cs="Arial"/>
          <w:b/>
          <w:bCs/>
          <w:color w:val="FF0000"/>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34786F"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5807B4" w:rsidRPr="005807B4">
        <w:rPr>
          <w:rFonts w:ascii="Arial" w:hAnsi="Arial" w:cs="Arial"/>
          <w:b/>
          <w:bCs/>
          <w:color w:val="FF0000"/>
        </w:rPr>
        <w:t xml:space="preserve"> </w:t>
      </w:r>
      <w:r w:rsidR="005807B4">
        <w:rPr>
          <w:rFonts w:ascii="Arial" w:hAnsi="Arial" w:cs="Arial"/>
          <w:b/>
          <w:bCs/>
          <w:color w:val="FF0000"/>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34786F"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5807B4">
        <w:rPr>
          <w:rFonts w:ascii="Arial" w:hAnsi="Arial" w:cs="Arial"/>
          <w:b/>
          <w:bCs/>
          <w:color w:val="FF0000"/>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34786F" w:rsidP="00836711">
      <w:pPr>
        <w:spacing w:after="0" w:line="240" w:lineRule="auto"/>
        <w:rPr>
          <w:rFonts w:ascii="Arial" w:hAnsi="Arial" w:cs="Arial"/>
          <w:b/>
          <w:bCs/>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5807B4">
        <w:rPr>
          <w:rFonts w:ascii="Arial" w:hAnsi="Arial" w:cs="Arial"/>
          <w:b/>
          <w:bCs/>
          <w:color w:val="FF0000"/>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34786F" w:rsidP="00915F7E">
      <w:pPr>
        <w:spacing w:after="0" w:line="240" w:lineRule="auto"/>
        <w:rPr>
          <w:rFonts w:ascii="Arial" w:hAnsi="Arial" w:cs="Arial"/>
          <w:b/>
          <w:bCs/>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34786F"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34786F"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34786F" w:rsidP="004E3E08">
      <w:pPr>
        <w:spacing w:after="0"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34786F"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2E3C97" w:rsidRPr="002E3C97" w:rsidRDefault="0034786F" w:rsidP="002E3C97">
      <w:pPr>
        <w:spacing w:after="0" w:line="240" w:lineRule="auto"/>
        <w:rPr>
          <w:rFonts w:ascii="Arial" w:hAnsi="Arial" w:cs="Arial"/>
          <w:b/>
          <w:bCs/>
          <w:color w:val="FF0000"/>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schools </w:t>
      </w:r>
      <w:r w:rsidR="002E3C97" w:rsidRPr="009C14F3">
        <w:rPr>
          <w:rFonts w:ascii="Arial" w:hAnsi="Arial" w:cs="Arial"/>
          <w:b/>
          <w:bCs/>
        </w:rPr>
        <w:t>STATUS: (Passed by House) Referred to Senate Education Committee</w:t>
      </w:r>
    </w:p>
    <w:p w:rsidR="00E1223F" w:rsidRPr="00E1223F" w:rsidRDefault="00E1223F" w:rsidP="00E1223F">
      <w:pPr>
        <w:spacing w:after="0" w:line="240" w:lineRule="auto"/>
        <w:rPr>
          <w:rFonts w:ascii="Arial" w:hAnsi="Arial" w:cs="Arial"/>
          <w:b/>
          <w:bCs/>
        </w:rPr>
      </w:pPr>
    </w:p>
    <w:p w:rsidR="00E1223F" w:rsidRPr="00A14A3E" w:rsidRDefault="0034786F" w:rsidP="00E1223F">
      <w:pPr>
        <w:spacing w:after="0" w:line="240" w:lineRule="auto"/>
        <w:rPr>
          <w:rFonts w:ascii="Arial" w:hAnsi="Arial" w:cs="Arial"/>
          <w:bCs/>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34786F"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34786F"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34786F"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34786F"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D01F79" w:rsidRPr="00D01F79" w:rsidRDefault="0034786F" w:rsidP="00D01F79">
      <w:pPr>
        <w:spacing w:after="0" w:line="240" w:lineRule="auto"/>
        <w:rPr>
          <w:rFonts w:ascii="Arial" w:hAnsi="Arial" w:cs="Arial"/>
          <w:b/>
          <w:bCs/>
          <w:color w:val="FF0000"/>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its newsletter or on its web </w:t>
      </w:r>
      <w:proofErr w:type="spellStart"/>
      <w:r w:rsidR="00567137" w:rsidRPr="009C14F3">
        <w:rPr>
          <w:rFonts w:ascii="Arial" w:hAnsi="Arial" w:cs="Arial"/>
        </w:rPr>
        <w:t>sit</w:t>
      </w:r>
      <w:proofErr w:type="spellEnd"/>
      <w:r w:rsidR="00567137" w:rsidRPr="009C14F3">
        <w:rPr>
          <w:rFonts w:ascii="Arial" w:hAnsi="Arial" w:cs="Arial"/>
        </w:rPr>
        <w:t xml:space="preserve"> </w:t>
      </w:r>
      <w:r w:rsidR="00063262">
        <w:rPr>
          <w:rFonts w:ascii="Arial" w:hAnsi="Arial" w:cs="Arial"/>
          <w:b/>
          <w:bCs/>
          <w:color w:val="FF0000"/>
        </w:rPr>
        <w:t>STATUS: (Passed by House) Senate Education Committee – Reported out</w:t>
      </w:r>
    </w:p>
    <w:p w:rsidR="00567137" w:rsidRDefault="00567137" w:rsidP="0030524F">
      <w:pPr>
        <w:spacing w:after="0" w:line="240" w:lineRule="auto"/>
        <w:rPr>
          <w:rFonts w:ascii="Arial" w:hAnsi="Arial" w:cs="Arial"/>
          <w:b/>
          <w:bCs/>
        </w:rPr>
      </w:pPr>
    </w:p>
    <w:p w:rsidR="009E5F9A" w:rsidRPr="009E5F9A" w:rsidRDefault="0034786F"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7"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8"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34786F"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34786F"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w:t>
      </w:r>
      <w:r w:rsidR="00D3127D" w:rsidRPr="004278F2">
        <w:rPr>
          <w:rFonts w:ascii="Arial" w:hAnsi="Arial" w:cs="Arial"/>
        </w:rPr>
        <w:lastRenderedPageBreak/>
        <w:t xml:space="preserve">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34786F"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34786F"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34786F"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34786F"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34786F"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34786F"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34786F"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34786F"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AB3082" w:rsidRPr="00AB3082" w:rsidRDefault="0034786F" w:rsidP="00AB3082">
      <w:pPr>
        <w:spacing w:after="0" w:line="240" w:lineRule="auto"/>
        <w:rPr>
          <w:rFonts w:ascii="Arial" w:hAnsi="Arial" w:cs="Arial"/>
          <w:b/>
          <w:bCs/>
          <w:color w:val="FF0000"/>
        </w:rPr>
      </w:pPr>
      <w:hyperlink r:id="rId99"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dependents at st</w:t>
      </w:r>
      <w:r w:rsidR="003900B4" w:rsidRPr="005F06FC">
        <w:rPr>
          <w:rFonts w:ascii="Arial" w:hAnsi="Arial" w:cs="Arial"/>
        </w:rPr>
        <w:t xml:space="preserve">ate institutions of higher education </w:t>
      </w:r>
      <w:r w:rsidR="00AB3082" w:rsidRPr="005F06FC">
        <w:rPr>
          <w:rFonts w:ascii="Arial" w:hAnsi="Arial" w:cs="Arial"/>
          <w:b/>
          <w:bCs/>
        </w:rPr>
        <w:t>STATUS: House Education Committee – Reported out</w:t>
      </w:r>
    </w:p>
    <w:p w:rsidR="003900B4" w:rsidRDefault="003900B4" w:rsidP="003900B4">
      <w:pPr>
        <w:spacing w:after="0" w:line="240" w:lineRule="auto"/>
        <w:rPr>
          <w:rFonts w:ascii="Arial" w:hAnsi="Arial" w:cs="Arial"/>
          <w:b/>
          <w:bCs/>
          <w:color w:val="FF0000"/>
        </w:rPr>
      </w:pPr>
    </w:p>
    <w:p w:rsidR="003900B4" w:rsidRPr="00A14A3E" w:rsidRDefault="0034786F" w:rsidP="003900B4">
      <w:pPr>
        <w:spacing w:after="0" w:line="240" w:lineRule="auto"/>
        <w:rPr>
          <w:rFonts w:ascii="Arial" w:hAnsi="Arial" w:cs="Arial"/>
          <w:b/>
          <w:bCs/>
        </w:rPr>
      </w:pPr>
      <w:hyperlink r:id="rId100"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34786F" w:rsidP="003900B4">
      <w:pPr>
        <w:spacing w:after="0" w:line="240" w:lineRule="auto"/>
        <w:rPr>
          <w:rFonts w:ascii="Arial" w:hAnsi="Arial" w:cs="Arial"/>
          <w:b/>
          <w:bCs/>
          <w:color w:val="FF0000"/>
        </w:rPr>
      </w:pPr>
      <w:hyperlink r:id="rId101"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063262">
        <w:rPr>
          <w:rFonts w:ascii="Arial" w:hAnsi="Arial" w:cs="Arial"/>
          <w:b/>
          <w:bCs/>
          <w:color w:val="FF0000"/>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34786F" w:rsidP="00AB3082">
      <w:pPr>
        <w:spacing w:line="240" w:lineRule="auto"/>
        <w:rPr>
          <w:rFonts w:ascii="Arial" w:hAnsi="Arial" w:cs="Arial"/>
          <w:b/>
          <w:bCs/>
        </w:rPr>
      </w:pPr>
      <w:hyperlink r:id="rId102"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34786F" w:rsidP="004A3CD8">
      <w:pPr>
        <w:spacing w:after="0" w:line="240" w:lineRule="auto"/>
        <w:rPr>
          <w:rFonts w:ascii="Arial" w:hAnsi="Arial" w:cs="Arial"/>
          <w:b/>
          <w:bCs/>
        </w:rPr>
      </w:pPr>
      <w:hyperlink r:id="rId103"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063262">
        <w:rPr>
          <w:rFonts w:ascii="Arial" w:hAnsi="Arial" w:cs="Arial"/>
          <w:b/>
          <w:bCs/>
          <w:color w:val="FF0000"/>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34786F" w:rsidP="002D4100">
      <w:pPr>
        <w:spacing w:after="0" w:line="240" w:lineRule="auto"/>
      </w:pPr>
      <w:hyperlink r:id="rId104"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34786F" w:rsidP="00464709">
      <w:pPr>
        <w:spacing w:after="0" w:line="240" w:lineRule="auto"/>
        <w:rPr>
          <w:rFonts w:ascii="Arial" w:hAnsi="Arial" w:cs="Arial"/>
          <w:b/>
          <w:bCs/>
        </w:rPr>
      </w:pPr>
      <w:hyperlink r:id="rId105"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34786F" w:rsidP="00D00C49">
      <w:pPr>
        <w:spacing w:after="0" w:line="240" w:lineRule="auto"/>
        <w:rPr>
          <w:rFonts w:ascii="Arial" w:hAnsi="Arial" w:cs="Arial"/>
          <w:b/>
          <w:bCs/>
          <w:color w:val="FF0000"/>
        </w:rPr>
      </w:pPr>
      <w:hyperlink r:id="rId106"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680A5D" w:rsidRPr="00062958" w:rsidRDefault="0034786F" w:rsidP="00680A5D">
      <w:pPr>
        <w:spacing w:after="0" w:line="240" w:lineRule="auto"/>
        <w:rPr>
          <w:rFonts w:ascii="Arial" w:hAnsi="Arial" w:cs="Arial"/>
          <w:b/>
          <w:bCs/>
        </w:rPr>
      </w:pPr>
      <w:hyperlink r:id="rId107"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provide </w:t>
      </w:r>
      <w:r w:rsidR="00D00C49" w:rsidRPr="009C14F3">
        <w:rPr>
          <w:rFonts w:ascii="Arial" w:hAnsi="Arial" w:cs="Arial"/>
        </w:rPr>
        <w:t xml:space="preserve">authorization and conditions for the operation of state programs </w:t>
      </w:r>
      <w:r w:rsidR="00F24C50">
        <w:rPr>
          <w:rFonts w:ascii="Arial" w:hAnsi="Arial" w:cs="Arial"/>
          <w:b/>
          <w:bCs/>
          <w:color w:val="FF0000"/>
        </w:rPr>
        <w:t>STATUS: (Passed by House) (Passed by Senate) House did not concur, Vote 0-88</w:t>
      </w:r>
    </w:p>
    <w:p w:rsidR="00D00C49" w:rsidRDefault="00D00C49" w:rsidP="00D00C49">
      <w:pPr>
        <w:spacing w:after="0" w:line="240" w:lineRule="auto"/>
        <w:rPr>
          <w:rFonts w:ascii="Arial" w:hAnsi="Arial" w:cs="Arial"/>
        </w:rPr>
      </w:pPr>
    </w:p>
    <w:p w:rsidR="00EB360F" w:rsidRPr="00EB360F" w:rsidRDefault="0034786F" w:rsidP="00EB360F">
      <w:pPr>
        <w:spacing w:after="0" w:line="240" w:lineRule="auto"/>
        <w:rPr>
          <w:rFonts w:ascii="Arial" w:hAnsi="Arial" w:cs="Arial"/>
          <w:b/>
          <w:bCs/>
        </w:rPr>
      </w:pPr>
      <w:hyperlink r:id="rId108"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MBR-HIGHER EDUCATION (ROSENBERGER C, BROWN T) With respect to the coordination and administration of high</w:t>
      </w:r>
      <w:r w:rsidR="00D00C49" w:rsidRPr="00062958">
        <w:rPr>
          <w:rFonts w:ascii="Arial" w:hAnsi="Arial" w:cs="Arial"/>
        </w:rPr>
        <w:t xml:space="preserve">er education </w:t>
      </w:r>
      <w:r w:rsidR="00D00C49" w:rsidRPr="005F06FC">
        <w:rPr>
          <w:rFonts w:ascii="Arial" w:hAnsi="Arial" w:cs="Arial"/>
        </w:rPr>
        <w:t xml:space="preserve">programs </w:t>
      </w:r>
      <w:r w:rsidR="00EB360F" w:rsidRPr="005F06FC">
        <w:rPr>
          <w:rFonts w:ascii="Arial" w:hAnsi="Arial" w:cs="Arial"/>
          <w:b/>
          <w:bCs/>
        </w:rPr>
        <w:t xml:space="preserve">STATUS: (Passed by House) Senate Finance Committee – Reported out as amended; </w:t>
      </w:r>
      <w:proofErr w:type="gramStart"/>
      <w:r w:rsidR="00EB360F" w:rsidRPr="005F06FC">
        <w:rPr>
          <w:rFonts w:ascii="Arial" w:hAnsi="Arial" w:cs="Arial"/>
          <w:b/>
          <w:bCs/>
        </w:rPr>
        <w:t>Passed</w:t>
      </w:r>
      <w:proofErr w:type="gramEnd"/>
      <w:r w:rsidR="00EB360F" w:rsidRPr="005F06FC">
        <w:rPr>
          <w:rFonts w:ascii="Arial" w:hAnsi="Arial" w:cs="Arial"/>
          <w:b/>
          <w:bCs/>
        </w:rPr>
        <w:t xml:space="preserve"> by Senate, Vote 31-0</w:t>
      </w:r>
    </w:p>
    <w:p w:rsidR="00D00C49" w:rsidRDefault="00D00C49" w:rsidP="00D00C49">
      <w:pPr>
        <w:spacing w:after="0" w:line="240" w:lineRule="auto"/>
        <w:rPr>
          <w:rFonts w:ascii="Arial" w:hAnsi="Arial" w:cs="Arial"/>
          <w:b/>
          <w:bCs/>
          <w:color w:val="FF0000"/>
        </w:rPr>
      </w:pPr>
    </w:p>
    <w:p w:rsidR="00D00C49" w:rsidRDefault="0034786F" w:rsidP="00D00C49">
      <w:pPr>
        <w:spacing w:after="0" w:line="240" w:lineRule="auto"/>
        <w:rPr>
          <w:rFonts w:ascii="Arial" w:hAnsi="Arial" w:cs="Arial"/>
          <w:b/>
          <w:bCs/>
          <w:color w:val="FF0000"/>
        </w:rPr>
      </w:pPr>
      <w:hyperlink r:id="rId109"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680A5D" w:rsidRPr="00062958" w:rsidRDefault="0034786F" w:rsidP="00680A5D">
      <w:pPr>
        <w:spacing w:after="0" w:line="240" w:lineRule="auto"/>
        <w:rPr>
          <w:rFonts w:ascii="Arial" w:hAnsi="Arial" w:cs="Arial"/>
          <w:b/>
          <w:bCs/>
        </w:rPr>
      </w:pPr>
      <w:hyperlink r:id="rId110"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grades kindergarte</w:t>
      </w:r>
      <w:r w:rsidR="00D00C49" w:rsidRPr="00062958">
        <w:rPr>
          <w:rFonts w:ascii="Arial" w:hAnsi="Arial" w:cs="Arial"/>
        </w:rPr>
        <w:t xml:space="preserve">n through twelve </w:t>
      </w:r>
      <w:r w:rsidR="00F24C50">
        <w:rPr>
          <w:rFonts w:ascii="Arial" w:hAnsi="Arial" w:cs="Arial"/>
          <w:b/>
          <w:bCs/>
          <w:color w:val="FF0000"/>
        </w:rPr>
        <w:t>STATUS: (Passed by House) (Passed by Senate) House did not concur, Vote 6-84</w:t>
      </w:r>
    </w:p>
    <w:p w:rsidR="00D00C49" w:rsidRDefault="00D00C49" w:rsidP="00D00C49">
      <w:pPr>
        <w:spacing w:after="0" w:line="240" w:lineRule="auto"/>
        <w:rPr>
          <w:rFonts w:ascii="Arial" w:hAnsi="Arial" w:cs="Arial"/>
        </w:rPr>
      </w:pPr>
    </w:p>
    <w:p w:rsidR="00397DD1" w:rsidRPr="00062958" w:rsidRDefault="0034786F" w:rsidP="00397DD1">
      <w:pPr>
        <w:spacing w:after="0" w:line="240" w:lineRule="auto"/>
        <w:rPr>
          <w:rFonts w:ascii="Arial" w:hAnsi="Arial" w:cs="Arial"/>
          <w:b/>
          <w:bCs/>
        </w:rPr>
      </w:pPr>
      <w:hyperlink r:id="rId111"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w:t>
      </w:r>
      <w:r w:rsidR="00D00C49" w:rsidRPr="00062958">
        <w:rPr>
          <w:rFonts w:ascii="Arial" w:hAnsi="Arial" w:cs="Arial"/>
        </w:rPr>
        <w:t>education to award credit for military training, and to make other changes regarding state support and benefits for veterans and their spouses</w:t>
      </w:r>
      <w:r w:rsidR="00397DD1" w:rsidRPr="00062958">
        <w:rPr>
          <w:rFonts w:ascii="Arial" w:eastAsiaTheme="minorHAnsi" w:hAnsi="Arial" w:cs="Arial"/>
          <w:b/>
          <w:bCs/>
        </w:rPr>
        <w:t xml:space="preserve"> </w:t>
      </w:r>
      <w:r w:rsidR="00397DD1" w:rsidRPr="00062958">
        <w:rPr>
          <w:rFonts w:ascii="Arial" w:hAnsi="Arial" w:cs="Arial"/>
          <w:b/>
          <w:bCs/>
        </w:rPr>
        <w:t>STATUS: (Passed by House) Referred to Senate Public Safety, Local Government &amp; Veterans Affairs Committee</w:t>
      </w:r>
    </w:p>
    <w:p w:rsidR="00D00C49" w:rsidRDefault="00D00C49" w:rsidP="00D00C49">
      <w:pPr>
        <w:spacing w:after="0" w:line="240" w:lineRule="auto"/>
        <w:rPr>
          <w:rFonts w:ascii="Arial" w:hAnsi="Arial" w:cs="Arial"/>
        </w:rPr>
      </w:pPr>
    </w:p>
    <w:p w:rsidR="00D00C49" w:rsidRDefault="0034786F"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w:t>
      </w:r>
      <w:r w:rsidR="00D00C49">
        <w:rPr>
          <w:rFonts w:ascii="Arial" w:hAnsi="Arial" w:cs="Arial"/>
        </w:rPr>
        <w:lastRenderedPageBreak/>
        <w:t xml:space="preserve">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34786F" w:rsidP="00DD0018">
      <w:pPr>
        <w:spacing w:after="0" w:line="240" w:lineRule="auto"/>
        <w:rPr>
          <w:rFonts w:ascii="Arial" w:hAnsi="Arial" w:cs="Arial"/>
          <w:b/>
          <w:bCs/>
          <w:color w:val="FF0000"/>
        </w:rPr>
      </w:pPr>
      <w:hyperlink r:id="rId113"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34786F" w:rsidP="00D00C49">
      <w:pPr>
        <w:spacing w:after="0" w:line="240" w:lineRule="auto"/>
        <w:rPr>
          <w:rFonts w:ascii="Arial" w:hAnsi="Arial" w:cs="Arial"/>
          <w:b/>
          <w:bCs/>
          <w:color w:val="FF0000"/>
        </w:rPr>
      </w:pPr>
      <w:hyperlink r:id="rId114"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34786F" w:rsidP="00AE2D1A">
      <w:pPr>
        <w:spacing w:line="240" w:lineRule="auto"/>
        <w:rPr>
          <w:rFonts w:ascii="Arial" w:hAnsi="Arial" w:cs="Arial"/>
        </w:rPr>
      </w:pPr>
      <w:hyperlink r:id="rId115"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34786F" w:rsidP="00AE2D1A">
      <w:pPr>
        <w:spacing w:line="240" w:lineRule="auto"/>
        <w:rPr>
          <w:rFonts w:ascii="Arial" w:hAnsi="Arial" w:cs="Arial"/>
        </w:rPr>
      </w:pPr>
      <w:hyperlink r:id="rId116"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34786F" w:rsidP="00F379A0">
      <w:pPr>
        <w:spacing w:line="240" w:lineRule="auto"/>
        <w:rPr>
          <w:rFonts w:ascii="Arial" w:hAnsi="Arial" w:cs="Arial"/>
          <w:b/>
          <w:bCs/>
          <w:color w:val="FF0000"/>
        </w:rPr>
      </w:pPr>
      <w:hyperlink r:id="rId117"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34786F"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34786F" w:rsidP="00810E05">
      <w:pPr>
        <w:spacing w:after="0" w:line="240" w:lineRule="auto"/>
        <w:rPr>
          <w:rFonts w:ascii="Arial" w:hAnsi="Arial" w:cs="Arial"/>
          <w:b/>
          <w:bCs/>
          <w:color w:val="FF0000"/>
        </w:rPr>
      </w:pPr>
      <w:hyperlink r:id="rId119"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34786F" w:rsidP="002C1A5C">
      <w:pPr>
        <w:spacing w:after="0" w:line="240" w:lineRule="auto"/>
        <w:rPr>
          <w:rFonts w:ascii="Arial" w:hAnsi="Arial" w:cs="Arial"/>
          <w:b/>
          <w:bCs/>
          <w:color w:val="FF0000"/>
        </w:rPr>
      </w:pPr>
      <w:hyperlink r:id="rId120"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zation Practices of the Centers for Disease Control and Prevention</w:t>
      </w:r>
      <w:r w:rsidR="002C1A5C" w:rsidRPr="005F06FC">
        <w:rPr>
          <w:rFonts w:ascii="Arial" w:hAnsi="Arial" w:cs="Arial"/>
          <w:b/>
          <w:bCs/>
        </w:rPr>
        <w:t xml:space="preserve"> </w:t>
      </w:r>
      <w:r w:rsidR="002B3B43">
        <w:rPr>
          <w:rFonts w:ascii="Arial" w:hAnsi="Arial" w:cs="Arial"/>
          <w:b/>
          <w:bCs/>
          <w:color w:val="FF0000"/>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34786F" w:rsidP="002B3B43">
      <w:pPr>
        <w:spacing w:after="0" w:line="240" w:lineRule="auto"/>
      </w:pPr>
      <w:hyperlink r:id="rId121"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school teachers </w:t>
      </w:r>
      <w:r w:rsidR="002B3B43">
        <w:rPr>
          <w:rFonts w:ascii="Arial" w:hAnsi="Arial" w:cs="Arial"/>
          <w:b/>
          <w:bCs/>
          <w:color w:val="FF0000"/>
        </w:rPr>
        <w:t>STATUS: Referred to House Education Committee</w:t>
      </w:r>
    </w:p>
    <w:p w:rsidR="002B3B43" w:rsidRDefault="002B3B43" w:rsidP="002B3B43">
      <w:pPr>
        <w:spacing w:after="0" w:line="240" w:lineRule="auto"/>
      </w:pPr>
      <w:r>
        <w:rPr>
          <w:rFonts w:ascii="Arial" w:hAnsi="Arial" w:cs="Arial"/>
          <w:b/>
          <w:bCs/>
        </w:rPr>
        <w:t> </w:t>
      </w:r>
    </w:p>
    <w:p w:rsidR="002B3B43" w:rsidRDefault="0034786F" w:rsidP="002B3B43">
      <w:pPr>
        <w:spacing w:after="0" w:line="240" w:lineRule="auto"/>
      </w:pPr>
      <w:hyperlink r:id="rId122"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 xml:space="preserve">COMMUNITY SCHOOL STUDY COMMITTEE (Fedor T) </w:t>
      </w:r>
      <w:proofErr w:type="gramStart"/>
      <w:r w:rsidR="002B3B43">
        <w:rPr>
          <w:rFonts w:ascii="Arial" w:hAnsi="Arial" w:cs="Arial"/>
        </w:rPr>
        <w:t>To</w:t>
      </w:r>
      <w:proofErr w:type="gramEnd"/>
      <w:r w:rsidR="002B3B43">
        <w:rPr>
          <w:rFonts w:ascii="Arial" w:hAnsi="Arial" w:cs="Arial"/>
        </w:rPr>
        <w:t xml:space="preserve"> establish a committee to study the effectiveness of community schools and community school regulations </w:t>
      </w:r>
      <w:r w:rsidR="002B3B43">
        <w:rPr>
          <w:rFonts w:ascii="Arial" w:hAnsi="Arial" w:cs="Arial"/>
          <w:b/>
          <w:bCs/>
          <w:color w:val="FF0000"/>
        </w:rPr>
        <w:t>STATUS: Referred to House Education Committee</w:t>
      </w:r>
    </w:p>
    <w:p w:rsidR="002B3B43" w:rsidRDefault="002B3B43" w:rsidP="002B3B43">
      <w:pPr>
        <w:spacing w:after="0" w:line="240" w:lineRule="auto"/>
      </w:pPr>
      <w:r>
        <w:rPr>
          <w:rFonts w:ascii="Arial" w:hAnsi="Arial" w:cs="Arial"/>
          <w:b/>
          <w:bCs/>
        </w:rPr>
        <w:t> </w:t>
      </w:r>
    </w:p>
    <w:p w:rsidR="002B3B43" w:rsidRDefault="0034786F" w:rsidP="002B3B43">
      <w:pPr>
        <w:spacing w:after="0" w:line="240" w:lineRule="auto"/>
      </w:pPr>
      <w:hyperlink r:id="rId123"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 xml:space="preserve">THIRD GRADE READING GUARANTEE-DELAY (Fedor T) To delay until the 2015-2016 school year retention of third grade students and requirements for teachers who provide </w:t>
      </w:r>
      <w:r w:rsidR="002B3B43">
        <w:rPr>
          <w:rFonts w:ascii="Arial" w:hAnsi="Arial" w:cs="Arial"/>
        </w:rPr>
        <w:lastRenderedPageBreak/>
        <w:t xml:space="preserve">instruction to third grade students under the Third Grade Reading Guarantee </w:t>
      </w:r>
      <w:r w:rsidR="002B3B43">
        <w:rPr>
          <w:rFonts w:ascii="Arial" w:hAnsi="Arial" w:cs="Arial"/>
          <w:b/>
          <w:bCs/>
          <w:color w:val="FF0000"/>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34786F" w:rsidP="002B3B43">
      <w:pPr>
        <w:spacing w:after="0" w:line="240" w:lineRule="auto"/>
      </w:pPr>
      <w:hyperlink r:id="rId124" w:tgtFrame="_blank" w:history="1">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 xml:space="preserve">PROPERTY TAX ROLLBACKS RESTORATION (Rep. John Rogers) </w:t>
      </w:r>
      <w:proofErr w:type="gramStart"/>
      <w:r w:rsidR="002B3B43">
        <w:rPr>
          <w:rFonts w:ascii="Arial" w:hAnsi="Arial" w:cs="Arial"/>
        </w:rPr>
        <w:t>To</w:t>
      </w:r>
      <w:proofErr w:type="gramEnd"/>
      <w:r w:rsidR="002B3B43">
        <w:rPr>
          <w:rFonts w:ascii="Arial" w:hAnsi="Arial" w:cs="Arial"/>
        </w:rPr>
        <w:t xml:space="preserve"> restore the application of the 10% and 2.5% property tax rollbacks to tax levies approved on or after the effective date of Am. Sub. H.B. 59of the 130th General Assembly </w:t>
      </w:r>
      <w:r w:rsidR="002B3B43" w:rsidRPr="002B3B43">
        <w:rPr>
          <w:rFonts w:ascii="Arial" w:hAnsi="Arial" w:cs="Arial"/>
          <w:b/>
          <w:bCs/>
          <w:color w:val="FF0000"/>
        </w:rPr>
        <w:t>STATUS: Introduced</w:t>
      </w:r>
    </w:p>
    <w:p w:rsidR="002B3B43" w:rsidRDefault="002B3B43" w:rsidP="002B3B43">
      <w:pPr>
        <w:spacing w:after="0" w:line="240" w:lineRule="auto"/>
      </w:pPr>
      <w:r>
        <w:rPr>
          <w:rFonts w:ascii="Arial" w:hAnsi="Arial" w:cs="Arial"/>
          <w:b/>
          <w:bCs/>
        </w:rPr>
        <w:t> </w:t>
      </w:r>
    </w:p>
    <w:p w:rsidR="002B3B43" w:rsidRDefault="0034786F" w:rsidP="002B3B43">
      <w:pPr>
        <w:spacing w:after="0" w:line="240" w:lineRule="auto"/>
      </w:pPr>
      <w:hyperlink r:id="rId125" w:tgtFrame="_blank" w:history="1">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 xml:space="preserve">SCHOOL DISTRICTS' HEALTH CARE CURRICULUM (Rep. Debbie Phillips) </w:t>
      </w:r>
      <w:proofErr w:type="gramStart"/>
      <w:r w:rsidR="002B3B43">
        <w:rPr>
          <w:rFonts w:ascii="Arial" w:hAnsi="Arial" w:cs="Arial"/>
        </w:rPr>
        <w:t>To</w:t>
      </w:r>
      <w:proofErr w:type="gramEnd"/>
      <w:r w:rsidR="002B3B43">
        <w:rPr>
          <w:rFonts w:ascii="Arial" w:hAnsi="Arial" w:cs="Arial"/>
        </w:rPr>
        <w:t xml:space="preserve"> require the health curriculum of each school district to include instruction on the positive effects of organ and tissue donation </w:t>
      </w:r>
      <w:r w:rsidR="002B3B43">
        <w:rPr>
          <w:rFonts w:ascii="Arial" w:hAnsi="Arial" w:cs="Arial"/>
          <w:b/>
          <w:bCs/>
          <w:color w:val="FF0000"/>
        </w:rPr>
        <w:t>STATUS: Introduced</w:t>
      </w:r>
    </w:p>
    <w:p w:rsidR="002B3B43" w:rsidRDefault="002B3B43" w:rsidP="002B3B43">
      <w:pPr>
        <w:spacing w:after="0" w:line="240" w:lineRule="auto"/>
      </w:pPr>
      <w:r>
        <w:rPr>
          <w:rFonts w:ascii="Arial" w:hAnsi="Arial" w:cs="Arial"/>
          <w:b/>
          <w:bCs/>
          <w:color w:val="FF0000"/>
        </w:rPr>
        <w:t> </w:t>
      </w:r>
    </w:p>
    <w:p w:rsidR="002B3B43" w:rsidRDefault="0034786F" w:rsidP="002B3B43">
      <w:pPr>
        <w:spacing w:after="0" w:line="240" w:lineRule="auto"/>
      </w:pPr>
      <w:hyperlink r:id="rId126"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 xml:space="preserve">SCHOOL BUS SEAT BELTS (Rep. Tom Letson, Rep. Roland </w:t>
      </w:r>
      <w:proofErr w:type="spellStart"/>
      <w:r w:rsidR="002B3B43">
        <w:rPr>
          <w:rFonts w:ascii="Arial" w:hAnsi="Arial" w:cs="Arial"/>
        </w:rPr>
        <w:t>Winburn</w:t>
      </w:r>
      <w:proofErr w:type="spellEnd"/>
      <w:r w:rsidR="002B3B43">
        <w:rPr>
          <w:rFonts w:ascii="Arial" w:hAnsi="Arial" w:cs="Arial"/>
        </w:rPr>
        <w:t xml:space="preserve">) </w:t>
      </w:r>
      <w:proofErr w:type="gramStart"/>
      <w:r w:rsidR="002B3B43">
        <w:rPr>
          <w:rFonts w:ascii="Arial" w:hAnsi="Arial" w:cs="Arial"/>
        </w:rPr>
        <w:t>To</w:t>
      </w:r>
      <w:proofErr w:type="gramEnd"/>
      <w:r w:rsidR="002B3B43">
        <w:rPr>
          <w:rFonts w:ascii="Arial" w:hAnsi="Arial" w:cs="Arial"/>
        </w:rPr>
        <w:t xml:space="preserve"> require all school buses purchased, leased, or rented after January 1, 2016, to transport students to and from school to be equipped with a seat belt assembly for all passengers </w:t>
      </w:r>
      <w:r w:rsidR="002B3B43">
        <w:rPr>
          <w:rFonts w:ascii="Arial" w:hAnsi="Arial" w:cs="Arial"/>
          <w:b/>
          <w:bCs/>
          <w:color w:val="FF0000"/>
        </w:rPr>
        <w:t>STATUS: Introduced</w:t>
      </w:r>
    </w:p>
    <w:p w:rsidR="002B3B43" w:rsidRDefault="002B3B43" w:rsidP="002B3B43">
      <w:pPr>
        <w:spacing w:after="0" w:line="240" w:lineRule="auto"/>
      </w:pPr>
      <w:r>
        <w:rPr>
          <w:rFonts w:ascii="Arial" w:hAnsi="Arial" w:cs="Arial"/>
          <w:b/>
          <w:bCs/>
          <w:color w:val="FF0000"/>
        </w:rPr>
        <w:t> </w:t>
      </w:r>
    </w:p>
    <w:p w:rsidR="002B3B43" w:rsidRDefault="0034786F" w:rsidP="002B3B43">
      <w:pPr>
        <w:spacing w:after="0" w:line="240" w:lineRule="auto"/>
      </w:pPr>
      <w:hyperlink r:id="rId127" w:tgtFrame="_blank" w:history="1">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 xml:space="preserve">PROPERTY TAX VALUATION DISPUTE HEARING (Rep. Cheryl Grossman) </w:t>
      </w:r>
      <w:proofErr w:type="gramStart"/>
      <w:r w:rsidR="002B3B43">
        <w:rPr>
          <w:rFonts w:ascii="Arial" w:hAnsi="Arial" w:cs="Arial"/>
        </w:rPr>
        <w:t>To</w:t>
      </w:r>
      <w:proofErr w:type="gramEnd"/>
      <w:r w:rsidR="002B3B43">
        <w:rPr>
          <w:rFonts w:ascii="Arial" w:hAnsi="Arial" w:cs="Arial"/>
        </w:rPr>
        <w:t xml:space="preserve"> prohibit any party to a property tax valuation dispute, other than the original complainant, from appearing at a county board of revision hearing </w:t>
      </w:r>
      <w:r w:rsidR="002B3B43">
        <w:rPr>
          <w:rFonts w:ascii="Arial" w:hAnsi="Arial" w:cs="Arial"/>
          <w:b/>
          <w:bCs/>
          <w:color w:val="FF0000"/>
        </w:rPr>
        <w:t>STATUS: Introduced</w:t>
      </w:r>
    </w:p>
    <w:p w:rsidR="002B3B43" w:rsidRDefault="002B3B43" w:rsidP="002B3B43">
      <w:pPr>
        <w:spacing w:after="0" w:line="240" w:lineRule="auto"/>
      </w:pPr>
      <w:r>
        <w:rPr>
          <w:rFonts w:ascii="Arial" w:hAnsi="Arial" w:cs="Arial"/>
          <w:b/>
          <w:bCs/>
          <w:color w:val="FF0000"/>
        </w:rPr>
        <w:t> </w:t>
      </w:r>
    </w:p>
    <w:p w:rsidR="002B3B43" w:rsidRDefault="0034786F" w:rsidP="002B3B43">
      <w:pPr>
        <w:spacing w:after="0" w:line="240" w:lineRule="auto"/>
      </w:pPr>
      <w:hyperlink r:id="rId128" w:tgtFrame="_blank" w:history="1">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 xml:space="preserve">CARDIOPULMONARY-DEFIBRILLATOR EDUCATION (Rep. Cheryl Grossman, Rep. Tom Letson) </w:t>
      </w:r>
      <w:proofErr w:type="gramStart"/>
      <w:r w:rsidR="002B3B43">
        <w:rPr>
          <w:rFonts w:ascii="Arial" w:hAnsi="Arial" w:cs="Arial"/>
        </w:rPr>
        <w:t>To</w:t>
      </w:r>
      <w:proofErr w:type="gramEnd"/>
      <w:r w:rsidR="002B3B43">
        <w:rPr>
          <w:rFonts w:ascii="Arial" w:hAnsi="Arial" w:cs="Arial"/>
        </w:rPr>
        <w:t xml:space="preserve"> require instruction in cardiopulmonary resuscitation and the use of an automated external defibrillator as a requirement for high school graduation </w:t>
      </w:r>
      <w:r w:rsidR="002B3B43">
        <w:rPr>
          <w:rFonts w:ascii="Arial" w:hAnsi="Arial" w:cs="Arial"/>
          <w:b/>
          <w:bCs/>
          <w:color w:val="FF0000"/>
        </w:rPr>
        <w:t>STATUS: Introduced</w:t>
      </w:r>
    </w:p>
    <w:p w:rsidR="002B3B43" w:rsidRPr="005F06FC" w:rsidRDefault="002B3B43" w:rsidP="002B3B43">
      <w:pPr>
        <w:spacing w:after="0" w:line="240" w:lineRule="auto"/>
        <w:rPr>
          <w:rFonts w:ascii="Arial" w:hAnsi="Arial" w:cs="Arial"/>
          <w:b/>
          <w:bCs/>
        </w:rPr>
      </w:pPr>
    </w:p>
    <w:p w:rsidR="002C1A5C" w:rsidRPr="00F379A0" w:rsidRDefault="002C1A5C"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34786F" w:rsidP="00C536AE">
      <w:pPr>
        <w:spacing w:after="0" w:line="240" w:lineRule="auto"/>
        <w:rPr>
          <w:rFonts w:ascii="Arial" w:hAnsi="Arial" w:cs="Arial"/>
          <w:b/>
          <w:bCs/>
        </w:rPr>
      </w:pPr>
      <w:hyperlink r:id="rId129"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34786F" w:rsidP="00D67374">
      <w:pPr>
        <w:spacing w:after="0" w:line="240" w:lineRule="auto"/>
        <w:rPr>
          <w:rFonts w:ascii="Arial" w:hAnsi="Arial" w:cs="Arial"/>
          <w:b/>
          <w:bCs/>
        </w:rPr>
      </w:pPr>
      <w:hyperlink r:id="rId130"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34786F" w:rsidP="00DE5B18">
      <w:pPr>
        <w:spacing w:after="0" w:line="240" w:lineRule="auto"/>
        <w:rPr>
          <w:rFonts w:ascii="Arial" w:hAnsi="Arial" w:cs="Arial"/>
          <w:b/>
          <w:bCs/>
          <w:color w:val="FF0000"/>
        </w:rPr>
      </w:pPr>
      <w:hyperlink r:id="rId131"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34786F" w:rsidP="00DE5B18">
      <w:pPr>
        <w:spacing w:after="0" w:line="240" w:lineRule="auto"/>
        <w:rPr>
          <w:rFonts w:ascii="Arial" w:hAnsi="Arial" w:cs="Arial"/>
          <w:b/>
          <w:bCs/>
          <w:color w:val="FF0000"/>
        </w:rPr>
      </w:pPr>
      <w:hyperlink r:id="rId132"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34786F" w:rsidP="00DE5B18">
      <w:pPr>
        <w:spacing w:after="0" w:line="240" w:lineRule="auto"/>
        <w:rPr>
          <w:rFonts w:ascii="Arial" w:hAnsi="Arial" w:cs="Arial"/>
          <w:b/>
          <w:bCs/>
          <w:color w:val="FF0000"/>
        </w:rPr>
      </w:pPr>
      <w:hyperlink r:id="rId133"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 xml:space="preserve">EDUCATION FUNDING (SAWYER T) To prescribe a system and timeline for the General Assembly to deliberate and determine the components and cost of a high quality public </w:t>
      </w:r>
      <w:r w:rsidR="00A41D39">
        <w:rPr>
          <w:rFonts w:ascii="Arial" w:hAnsi="Arial" w:cs="Arial"/>
        </w:rPr>
        <w:lastRenderedPageBreak/>
        <w:t>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34786F" w:rsidP="005A2711">
      <w:pPr>
        <w:spacing w:after="0" w:line="240" w:lineRule="auto"/>
        <w:rPr>
          <w:rFonts w:ascii="Arial" w:hAnsi="Arial" w:cs="Arial"/>
          <w:b/>
          <w:bCs/>
        </w:rPr>
      </w:pPr>
      <w:hyperlink r:id="rId134"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34786F" w:rsidP="00FE0772">
      <w:pPr>
        <w:spacing w:after="0" w:line="240" w:lineRule="auto"/>
        <w:rPr>
          <w:rFonts w:ascii="Arial" w:hAnsi="Arial" w:cs="Arial"/>
          <w:b/>
          <w:bCs/>
        </w:rPr>
      </w:pPr>
      <w:hyperlink r:id="rId135"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34786F" w:rsidP="00DE5B18">
      <w:pPr>
        <w:spacing w:after="0" w:line="240" w:lineRule="auto"/>
        <w:rPr>
          <w:rFonts w:ascii="Arial" w:hAnsi="Arial" w:cs="Arial"/>
          <w:b/>
          <w:bCs/>
          <w:color w:val="FF0000"/>
        </w:rPr>
      </w:pPr>
      <w:hyperlink r:id="rId136"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34786F" w:rsidP="00DE5B18">
      <w:pPr>
        <w:spacing w:after="0" w:line="240" w:lineRule="auto"/>
        <w:rPr>
          <w:rFonts w:ascii="Arial" w:hAnsi="Arial" w:cs="Arial"/>
          <w:b/>
          <w:bCs/>
          <w:color w:val="FF0000"/>
        </w:rPr>
      </w:pPr>
      <w:hyperlink r:id="rId137"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34786F" w:rsidP="00D00499">
      <w:pPr>
        <w:spacing w:after="0" w:line="240" w:lineRule="auto"/>
        <w:rPr>
          <w:rFonts w:ascii="Arial" w:hAnsi="Arial" w:cs="Arial"/>
          <w:b/>
          <w:bCs/>
        </w:rPr>
      </w:pPr>
      <w:hyperlink r:id="rId138"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34786F" w:rsidP="002439D0">
      <w:pPr>
        <w:spacing w:line="240" w:lineRule="auto"/>
        <w:contextualSpacing/>
        <w:rPr>
          <w:rFonts w:ascii="Arial" w:hAnsi="Arial" w:cs="Arial"/>
        </w:rPr>
      </w:pPr>
      <w:hyperlink r:id="rId139"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34786F" w:rsidP="001B445E">
      <w:pPr>
        <w:spacing w:after="0" w:line="240" w:lineRule="auto"/>
        <w:rPr>
          <w:rFonts w:ascii="Arial" w:hAnsi="Arial" w:cs="Arial"/>
        </w:rPr>
      </w:pPr>
      <w:hyperlink r:id="rId140"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34786F" w:rsidP="00FE0772">
      <w:pPr>
        <w:spacing w:after="0" w:line="240" w:lineRule="auto"/>
        <w:rPr>
          <w:rFonts w:ascii="Arial" w:hAnsi="Arial" w:cs="Arial"/>
          <w:b/>
          <w:bCs/>
        </w:rPr>
      </w:pPr>
      <w:hyperlink r:id="rId141"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34786F" w:rsidP="00842713">
      <w:pPr>
        <w:spacing w:after="0" w:line="240" w:lineRule="auto"/>
        <w:rPr>
          <w:rFonts w:ascii="Arial" w:hAnsi="Arial" w:cs="Arial"/>
          <w:b/>
          <w:bCs/>
          <w:color w:val="FF0000"/>
        </w:rPr>
      </w:pPr>
      <w:hyperlink r:id="rId142"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34786F" w:rsidP="001B445E">
      <w:pPr>
        <w:spacing w:after="0" w:line="240" w:lineRule="auto"/>
        <w:rPr>
          <w:rFonts w:ascii="Arial" w:hAnsi="Arial" w:cs="Arial"/>
        </w:rPr>
      </w:pPr>
      <w:hyperlink r:id="rId143"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34786F" w:rsidP="001B445E">
      <w:pPr>
        <w:spacing w:after="0" w:line="240" w:lineRule="auto"/>
        <w:rPr>
          <w:rFonts w:ascii="Arial" w:hAnsi="Arial" w:cs="Arial"/>
        </w:rPr>
      </w:pPr>
      <w:hyperlink r:id="rId144"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34786F" w:rsidP="002439D0">
      <w:pPr>
        <w:spacing w:line="240" w:lineRule="auto"/>
        <w:contextualSpacing/>
        <w:rPr>
          <w:rFonts w:ascii="Arial" w:hAnsi="Arial" w:cs="Arial"/>
          <w:b/>
          <w:bCs/>
          <w:color w:val="FF0000"/>
        </w:rPr>
      </w:pPr>
      <w:hyperlink r:id="rId145"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w:t>
      </w:r>
      <w:r w:rsidR="00D07744" w:rsidRPr="00D07744">
        <w:rPr>
          <w:rFonts w:ascii="Arial" w:hAnsi="Arial" w:cs="Arial"/>
          <w:bCs/>
        </w:rPr>
        <w:lastRenderedPageBreak/>
        <w:t xml:space="preserve">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34786F" w:rsidP="00B1136D">
      <w:pPr>
        <w:spacing w:line="240" w:lineRule="auto"/>
        <w:rPr>
          <w:rFonts w:ascii="Arial" w:hAnsi="Arial" w:cs="Arial"/>
          <w:b/>
          <w:bCs/>
          <w:color w:val="FF0000"/>
        </w:rPr>
      </w:pPr>
      <w:hyperlink r:id="rId146"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studies cu</w:t>
      </w:r>
      <w:r w:rsidR="003D28E6" w:rsidRPr="005F06FC">
        <w:rPr>
          <w:rFonts w:ascii="Arial" w:hAnsi="Arial" w:cs="Arial"/>
          <w:bCs/>
        </w:rPr>
        <w:t xml:space="preserve">rriculum </w:t>
      </w:r>
      <w:r w:rsidR="00B1136D">
        <w:rPr>
          <w:rFonts w:ascii="Arial" w:hAnsi="Arial" w:cs="Arial"/>
          <w:b/>
          <w:bCs/>
          <w:color w:val="FF0000"/>
        </w:rPr>
        <w:t>STATUS: (Passed by Senate) Referred to House Education Committee</w:t>
      </w:r>
    </w:p>
    <w:p w:rsidR="009C2896" w:rsidRPr="009C2896" w:rsidRDefault="0034786F" w:rsidP="009C2896">
      <w:pPr>
        <w:spacing w:line="240" w:lineRule="auto"/>
        <w:contextualSpacing/>
        <w:rPr>
          <w:rFonts w:ascii="Arial" w:hAnsi="Arial" w:cs="Arial"/>
          <w:b/>
          <w:bCs/>
          <w:color w:val="FF0000"/>
        </w:rPr>
      </w:pPr>
      <w:hyperlink r:id="rId147"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34786F" w:rsidP="009C2896">
      <w:pPr>
        <w:spacing w:line="240" w:lineRule="auto"/>
        <w:contextualSpacing/>
        <w:rPr>
          <w:rFonts w:ascii="Arial" w:hAnsi="Arial" w:cs="Arial"/>
          <w:b/>
          <w:bCs/>
          <w:color w:val="FF0000"/>
        </w:rPr>
      </w:pPr>
      <w:hyperlink r:id="rId148"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34786F" w:rsidP="00CF6E03">
      <w:pPr>
        <w:spacing w:line="240" w:lineRule="auto"/>
        <w:contextualSpacing/>
        <w:rPr>
          <w:rFonts w:ascii="Arial" w:hAnsi="Arial" w:cs="Arial"/>
        </w:rPr>
      </w:pPr>
      <w:hyperlink r:id="rId149"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34786F" w:rsidP="00CF6E03">
      <w:pPr>
        <w:spacing w:line="240" w:lineRule="auto"/>
        <w:contextualSpacing/>
        <w:rPr>
          <w:rFonts w:ascii="Arial" w:hAnsi="Arial" w:cs="Arial"/>
          <w:b/>
          <w:bCs/>
        </w:rPr>
      </w:pPr>
      <w:hyperlink r:id="rId150"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34786F" w:rsidP="00F868DF">
      <w:pPr>
        <w:spacing w:line="240" w:lineRule="auto"/>
        <w:contextualSpacing/>
        <w:rPr>
          <w:rFonts w:ascii="Arial" w:hAnsi="Arial" w:cs="Arial"/>
          <w:b/>
          <w:bCs/>
        </w:rPr>
      </w:pPr>
      <w:hyperlink r:id="rId151"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34786F" w:rsidP="00D92704">
      <w:pPr>
        <w:spacing w:line="240" w:lineRule="auto"/>
        <w:contextualSpacing/>
        <w:rPr>
          <w:rFonts w:ascii="Arial" w:hAnsi="Arial" w:cs="Arial"/>
          <w:color w:val="FF0000"/>
        </w:rPr>
      </w:pPr>
      <w:hyperlink r:id="rId152"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34786F" w:rsidP="0055317C">
      <w:pPr>
        <w:spacing w:line="240" w:lineRule="auto"/>
        <w:contextualSpacing/>
        <w:rPr>
          <w:rFonts w:ascii="Arial" w:hAnsi="Arial" w:cs="Arial"/>
        </w:rPr>
      </w:pPr>
      <w:hyperlink r:id="rId153"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34786F" w:rsidP="0055317C">
      <w:pPr>
        <w:spacing w:line="240" w:lineRule="auto"/>
        <w:contextualSpacing/>
        <w:rPr>
          <w:rFonts w:ascii="Arial" w:hAnsi="Arial" w:cs="Arial"/>
        </w:rPr>
      </w:pPr>
      <w:hyperlink r:id="rId154"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34786F" w:rsidP="00C670CA">
      <w:pPr>
        <w:spacing w:line="240" w:lineRule="auto"/>
        <w:contextualSpacing/>
        <w:rPr>
          <w:rFonts w:ascii="Arial" w:hAnsi="Arial" w:cs="Arial"/>
        </w:rPr>
      </w:pPr>
      <w:hyperlink r:id="rId155"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34786F" w:rsidP="00C670CA">
      <w:pPr>
        <w:spacing w:line="240" w:lineRule="auto"/>
        <w:contextualSpacing/>
        <w:rPr>
          <w:rFonts w:ascii="Arial" w:hAnsi="Arial" w:cs="Arial"/>
        </w:rPr>
      </w:pPr>
      <w:hyperlink r:id="rId156"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w:t>
      </w:r>
      <w:r w:rsidR="00C670CA" w:rsidRPr="00F24420">
        <w:rPr>
          <w:rFonts w:ascii="Arial" w:hAnsi="Arial" w:cs="Arial"/>
        </w:rPr>
        <w:lastRenderedPageBreak/>
        <w:t xml:space="preserve">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34786F" w:rsidP="00A215AC">
      <w:pPr>
        <w:spacing w:line="240" w:lineRule="auto"/>
        <w:contextualSpacing/>
        <w:rPr>
          <w:rFonts w:ascii="Arial" w:hAnsi="Arial" w:cs="Arial"/>
          <w:color w:val="FF0000"/>
        </w:rPr>
      </w:pPr>
      <w:hyperlink r:id="rId157"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34786F" w:rsidP="0014073B">
      <w:pPr>
        <w:spacing w:line="240" w:lineRule="auto"/>
        <w:contextualSpacing/>
        <w:rPr>
          <w:rFonts w:ascii="Arial" w:hAnsi="Arial" w:cs="Arial"/>
          <w:b/>
        </w:rPr>
      </w:pPr>
      <w:hyperlink r:id="rId158"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34786F" w:rsidP="0019479B">
      <w:pPr>
        <w:spacing w:after="0" w:line="240" w:lineRule="auto"/>
        <w:rPr>
          <w:rFonts w:ascii="Arial" w:hAnsi="Arial" w:cs="Arial"/>
          <w:b/>
          <w:bCs/>
        </w:rPr>
      </w:pPr>
      <w:hyperlink r:id="rId159"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34786F" w:rsidP="008F14B3">
      <w:pPr>
        <w:spacing w:after="0" w:line="240" w:lineRule="auto"/>
        <w:rPr>
          <w:rFonts w:ascii="Arial" w:hAnsi="Arial" w:cs="Arial"/>
          <w:b/>
          <w:bCs/>
        </w:rPr>
      </w:pPr>
      <w:hyperlink r:id="rId160"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34786F" w:rsidP="008F14B3">
      <w:pPr>
        <w:spacing w:after="0" w:line="240" w:lineRule="auto"/>
        <w:rPr>
          <w:rFonts w:ascii="Arial" w:hAnsi="Arial" w:cs="Arial"/>
          <w:b/>
        </w:rPr>
      </w:pPr>
      <w:hyperlink r:id="rId161"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34786F" w:rsidP="008F14B3">
      <w:pPr>
        <w:spacing w:after="0" w:line="240" w:lineRule="auto"/>
        <w:rPr>
          <w:rFonts w:ascii="Arial" w:hAnsi="Arial" w:cs="Arial"/>
          <w:b/>
        </w:rPr>
      </w:pPr>
      <w:hyperlink r:id="rId162"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34786F" w:rsidP="009940EA">
      <w:pPr>
        <w:spacing w:after="0" w:line="240" w:lineRule="auto"/>
        <w:rPr>
          <w:rFonts w:ascii="Arial" w:hAnsi="Arial" w:cs="Arial"/>
          <w:b/>
          <w:bCs/>
        </w:rPr>
      </w:pPr>
      <w:hyperlink r:id="rId163"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34786F" w:rsidP="004E7432">
      <w:pPr>
        <w:spacing w:after="0" w:line="240" w:lineRule="auto"/>
        <w:rPr>
          <w:rFonts w:ascii="Arial" w:hAnsi="Arial" w:cs="Arial"/>
          <w:b/>
          <w:bCs/>
          <w:color w:val="FF0000"/>
        </w:rPr>
      </w:pPr>
      <w:hyperlink r:id="rId164"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34786F" w:rsidP="00C31FC7">
      <w:pPr>
        <w:spacing w:after="0" w:line="240" w:lineRule="auto"/>
        <w:rPr>
          <w:rFonts w:ascii="Arial" w:hAnsi="Arial" w:cs="Arial"/>
          <w:b/>
          <w:bCs/>
        </w:rPr>
      </w:pPr>
      <w:hyperlink r:id="rId165"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34786F" w:rsidP="001A4740">
      <w:pPr>
        <w:spacing w:after="0" w:line="240" w:lineRule="auto"/>
        <w:rPr>
          <w:rFonts w:ascii="Arial" w:hAnsi="Arial" w:cs="Arial"/>
          <w:b/>
          <w:bCs/>
        </w:rPr>
      </w:pPr>
      <w:hyperlink r:id="rId166"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34786F" w:rsidP="008973C3">
      <w:pPr>
        <w:spacing w:after="0" w:line="240" w:lineRule="auto"/>
        <w:rPr>
          <w:rFonts w:ascii="Arial" w:hAnsi="Arial" w:cs="Arial"/>
        </w:rPr>
      </w:pPr>
      <w:hyperlink r:id="rId167"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34786F" w:rsidP="008973C3">
      <w:pPr>
        <w:spacing w:after="0" w:line="240" w:lineRule="auto"/>
        <w:rPr>
          <w:rFonts w:ascii="Arial" w:hAnsi="Arial" w:cs="Arial"/>
        </w:rPr>
      </w:pPr>
      <w:hyperlink r:id="rId168"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34786F" w:rsidP="008973C3">
      <w:pPr>
        <w:spacing w:after="0" w:line="240" w:lineRule="auto"/>
        <w:rPr>
          <w:rFonts w:ascii="Arial" w:hAnsi="Arial" w:cs="Arial"/>
        </w:rPr>
      </w:pPr>
      <w:hyperlink r:id="rId169"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34786F" w:rsidP="008973C3">
      <w:pPr>
        <w:spacing w:after="0" w:line="240" w:lineRule="auto"/>
        <w:rPr>
          <w:rFonts w:ascii="Arial" w:hAnsi="Arial" w:cs="Arial"/>
          <w:b/>
          <w:bCs/>
        </w:rPr>
      </w:pPr>
      <w:hyperlink r:id="rId170"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34786F" w:rsidP="009B06E4">
      <w:pPr>
        <w:spacing w:after="0" w:line="240" w:lineRule="auto"/>
        <w:rPr>
          <w:rFonts w:ascii="Arial" w:hAnsi="Arial" w:cs="Arial"/>
        </w:rPr>
      </w:pPr>
      <w:hyperlink r:id="rId171"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34786F" w:rsidP="009B06E4">
      <w:pPr>
        <w:spacing w:after="0" w:line="240" w:lineRule="auto"/>
        <w:rPr>
          <w:rFonts w:ascii="Arial" w:hAnsi="Arial" w:cs="Arial"/>
        </w:rPr>
      </w:pPr>
      <w:hyperlink r:id="rId172"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34786F" w:rsidP="00FC2BAC">
      <w:pPr>
        <w:spacing w:after="0" w:line="240" w:lineRule="auto"/>
        <w:rPr>
          <w:rFonts w:ascii="Arial" w:hAnsi="Arial" w:cs="Arial"/>
          <w:b/>
          <w:bCs/>
          <w:color w:val="FF0000"/>
        </w:rPr>
      </w:pPr>
      <w:hyperlink r:id="rId173"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34786F" w:rsidP="009832DC">
      <w:pPr>
        <w:spacing w:after="0" w:line="240" w:lineRule="auto"/>
        <w:rPr>
          <w:rFonts w:ascii="Arial" w:hAnsi="Arial" w:cs="Arial"/>
          <w:b/>
          <w:bCs/>
          <w:color w:val="FF0000"/>
        </w:rPr>
      </w:pPr>
      <w:hyperlink r:id="rId174"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34786F" w:rsidP="00E4342F">
      <w:pPr>
        <w:spacing w:after="0" w:line="240" w:lineRule="auto"/>
        <w:rPr>
          <w:rFonts w:ascii="Arial" w:hAnsi="Arial" w:cs="Arial"/>
          <w:b/>
          <w:bCs/>
        </w:rPr>
      </w:pPr>
      <w:hyperlink r:id="rId175"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34786F" w:rsidP="00B30E18">
      <w:pPr>
        <w:spacing w:after="0" w:line="240" w:lineRule="auto"/>
        <w:contextualSpacing/>
        <w:rPr>
          <w:rFonts w:ascii="Arial" w:hAnsi="Arial" w:cs="Arial"/>
          <w:b/>
          <w:bCs/>
          <w:color w:val="FF0000"/>
        </w:rPr>
      </w:pPr>
      <w:hyperlink r:id="rId176"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34786F" w:rsidP="00B30E18">
      <w:pPr>
        <w:spacing w:line="240" w:lineRule="auto"/>
        <w:rPr>
          <w:rFonts w:ascii="Arial" w:hAnsi="Arial" w:cs="Arial"/>
          <w:b/>
          <w:bCs/>
        </w:rPr>
      </w:pPr>
      <w:hyperlink r:id="rId177"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Pr="00352F25" w:rsidRDefault="0034786F" w:rsidP="00352F25">
      <w:pPr>
        <w:spacing w:after="0" w:line="240" w:lineRule="auto"/>
        <w:rPr>
          <w:rFonts w:ascii="Arial" w:hAnsi="Arial" w:cs="Arial"/>
        </w:rPr>
      </w:pPr>
      <w:hyperlink r:id="rId178"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352F25" w:rsidRPr="00B30E18" w:rsidRDefault="00352F25" w:rsidP="00352F2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C17070">
      <w:pPr>
        <w:spacing w:after="0" w:line="240" w:lineRule="auto"/>
        <w:ind w:left="720" w:hanging="720"/>
        <w:jc w:val="center"/>
        <w:rPr>
          <w:rFonts w:ascii="Arial" w:hAnsi="Arial" w:cs="Arial"/>
          <w:b/>
          <w:smallCaps/>
          <w:sz w:val="28"/>
        </w:rPr>
      </w:pPr>
    </w:p>
    <w:p w:rsidR="005F06FC" w:rsidRDefault="0034786F" w:rsidP="005F06FC">
      <w:pPr>
        <w:spacing w:after="0" w:line="240" w:lineRule="auto"/>
        <w:ind w:left="720" w:hanging="720"/>
        <w:rPr>
          <w:rFonts w:ascii="Arial" w:hAnsi="Arial" w:cs="Arial"/>
          <w:b/>
          <w:smallCaps/>
          <w:sz w:val="24"/>
          <w:szCs w:val="24"/>
        </w:rPr>
      </w:pPr>
      <w:hyperlink r:id="rId179" w:history="1">
        <w:r w:rsidR="005F06FC">
          <w:rPr>
            <w:rStyle w:val="Hyperlink"/>
            <w:rFonts w:ascii="Arial" w:hAnsi="Arial" w:cs="Arial"/>
            <w:b/>
            <w:smallCaps/>
            <w:sz w:val="24"/>
            <w:szCs w:val="24"/>
          </w:rPr>
          <w:t>Schools in forefront of governor race</w:t>
        </w:r>
      </w:hyperlink>
      <w:r w:rsidR="005F06FC" w:rsidRPr="005F06FC">
        <w:rPr>
          <w:rFonts w:ascii="Arial" w:hAnsi="Arial" w:cs="Arial"/>
          <w:b/>
          <w:smallCaps/>
          <w:sz w:val="24"/>
          <w:szCs w:val="24"/>
        </w:rPr>
        <w:t xml:space="preserve"> Dayton Daily News</w:t>
      </w:r>
    </w:p>
    <w:p w:rsidR="005F06FC" w:rsidRDefault="005F06FC" w:rsidP="005F06FC">
      <w:pPr>
        <w:spacing w:after="0" w:line="240" w:lineRule="auto"/>
        <w:rPr>
          <w:rFonts w:ascii="Arial" w:eastAsia="Times New Roman" w:hAnsi="Arial" w:cs="Arial"/>
          <w:color w:val="333333"/>
        </w:rPr>
      </w:pPr>
      <w:r w:rsidRPr="005F06FC">
        <w:rPr>
          <w:rFonts w:ascii="Arial" w:eastAsia="Times New Roman" w:hAnsi="Arial" w:cs="Arial"/>
          <w:color w:val="333333"/>
        </w:rPr>
        <w:t>Education jumped to the forefront of Ohio’s race for governor in recent days, as Democratic candidates Ed FitzGerald and Sharen Neuhardt promoted an early-childhood education plan, followed by Republican Gov. John Kasich pushing for millions of extra dollars for school security.</w:t>
      </w:r>
    </w:p>
    <w:p w:rsidR="002321CE" w:rsidRPr="008B2F3A" w:rsidRDefault="002321CE" w:rsidP="005F06FC">
      <w:pPr>
        <w:spacing w:after="0" w:line="240" w:lineRule="auto"/>
        <w:rPr>
          <w:rFonts w:ascii="Arial" w:eastAsia="Times New Roman" w:hAnsi="Arial" w:cs="Arial"/>
          <w:b/>
          <w:smallCaps/>
          <w:color w:val="333333"/>
          <w:sz w:val="24"/>
          <w:szCs w:val="24"/>
        </w:rPr>
      </w:pPr>
    </w:p>
    <w:p w:rsidR="002321CE" w:rsidRPr="008B2F3A" w:rsidRDefault="0034786F" w:rsidP="005F06FC">
      <w:pPr>
        <w:spacing w:after="0" w:line="240" w:lineRule="auto"/>
        <w:rPr>
          <w:rFonts w:ascii="Arial" w:eastAsia="Times New Roman" w:hAnsi="Arial" w:cs="Arial"/>
        </w:rPr>
      </w:pPr>
      <w:hyperlink r:id="rId180" w:history="1">
        <w:r w:rsidR="002321CE" w:rsidRPr="008B2F3A">
          <w:rPr>
            <w:rStyle w:val="Hyperlink"/>
            <w:rFonts w:ascii="Arial" w:eastAsia="Times New Roman" w:hAnsi="Arial" w:cs="Arial"/>
            <w:b/>
            <w:smallCaps/>
            <w:sz w:val="24"/>
            <w:szCs w:val="24"/>
          </w:rPr>
          <w:t>Lawmakers Move To Preserve State Control Of Education Standards</w:t>
        </w:r>
      </w:hyperlink>
      <w:r w:rsidR="002321CE">
        <w:rPr>
          <w:rFonts w:ascii="Arial" w:eastAsia="Times New Roman" w:hAnsi="Arial" w:cs="Arial"/>
          <w:color w:val="333333"/>
        </w:rPr>
        <w:t xml:space="preserve"> </w:t>
      </w:r>
      <w:r w:rsidR="002321CE" w:rsidRPr="008B2F3A">
        <w:rPr>
          <w:rFonts w:ascii="Arial" w:eastAsia="Times New Roman" w:hAnsi="Arial" w:cs="Arial"/>
          <w:b/>
          <w:smallCaps/>
        </w:rPr>
        <w:t>State Impact Ohio</w:t>
      </w:r>
    </w:p>
    <w:p w:rsidR="002321CE" w:rsidRPr="008B2F3A" w:rsidRDefault="002321CE" w:rsidP="002321CE">
      <w:pPr>
        <w:spacing w:after="0" w:line="240" w:lineRule="auto"/>
        <w:rPr>
          <w:rFonts w:ascii="Arial" w:eastAsia="Times New Roman" w:hAnsi="Arial" w:cs="Arial"/>
        </w:rPr>
      </w:pPr>
      <w:r w:rsidRPr="008B2F3A">
        <w:rPr>
          <w:rFonts w:ascii="Arial" w:eastAsia="Times New Roman" w:hAnsi="Arial" w:cs="Arial"/>
        </w:rPr>
        <w:t>This week a committee of Ohio house and senate members is expected to take up proposed changes to state policy on education standards. The changes would halt any further partnership with other states in formulating new standards.</w:t>
      </w:r>
    </w:p>
    <w:p w:rsidR="005F06FC" w:rsidRDefault="005F06FC" w:rsidP="002321CE">
      <w:pPr>
        <w:spacing w:after="0" w:line="240" w:lineRule="auto"/>
        <w:ind w:left="720" w:hanging="720"/>
        <w:rPr>
          <w:rFonts w:ascii="Arial" w:hAnsi="Arial" w:cs="Arial"/>
          <w:b/>
          <w:smallCaps/>
          <w:sz w:val="24"/>
          <w:szCs w:val="24"/>
        </w:rPr>
      </w:pPr>
    </w:p>
    <w:p w:rsidR="00587212" w:rsidRDefault="0034786F" w:rsidP="002321CE">
      <w:pPr>
        <w:spacing w:after="0" w:line="240" w:lineRule="auto"/>
        <w:ind w:left="720" w:hanging="720"/>
        <w:rPr>
          <w:rFonts w:ascii="Arial" w:hAnsi="Arial" w:cs="Arial"/>
          <w:b/>
          <w:smallCaps/>
          <w:sz w:val="24"/>
          <w:szCs w:val="24"/>
        </w:rPr>
      </w:pPr>
      <w:hyperlink r:id="rId181" w:history="1">
        <w:r w:rsidR="00587212">
          <w:rPr>
            <w:rStyle w:val="Hyperlink"/>
            <w:rFonts w:ascii="Arial" w:hAnsi="Arial" w:cs="Arial"/>
            <w:b/>
            <w:smallCaps/>
            <w:sz w:val="24"/>
            <w:szCs w:val="24"/>
          </w:rPr>
          <w:t>Stateline: State Approaches Vary on Insolvent Schools</w:t>
        </w:r>
      </w:hyperlink>
      <w:r w:rsidR="00587212">
        <w:rPr>
          <w:rFonts w:ascii="Arial" w:hAnsi="Arial" w:cs="Arial"/>
          <w:b/>
          <w:smallCaps/>
          <w:sz w:val="24"/>
          <w:szCs w:val="24"/>
        </w:rPr>
        <w:t xml:space="preserve"> Hannah</w:t>
      </w:r>
    </w:p>
    <w:p w:rsidR="00587212" w:rsidRPr="00587212" w:rsidRDefault="00587212" w:rsidP="00587212">
      <w:pPr>
        <w:tabs>
          <w:tab w:val="left" w:pos="180"/>
        </w:tabs>
        <w:spacing w:after="0" w:line="240" w:lineRule="auto"/>
        <w:rPr>
          <w:rFonts w:ascii="Arial" w:hAnsi="Arial" w:cs="Arial"/>
          <w:b/>
          <w:smallCaps/>
        </w:rPr>
      </w:pPr>
      <w:r>
        <w:rPr>
          <w:rFonts w:ascii="Arial" w:hAnsi="Arial" w:cs="Arial"/>
          <w:sz w:val="20"/>
          <w:szCs w:val="20"/>
        </w:rPr>
        <w:br/>
      </w:r>
      <w:r w:rsidRPr="00587212">
        <w:rPr>
          <w:rFonts w:ascii="Arial" w:hAnsi="Arial" w:cs="Arial"/>
        </w:rPr>
        <w:t xml:space="preserve">The House Education Committee months ago approved legislation to forgive debts of insolvent school districts that merge with others, and the State Board of Education is considering a Geauga County merger meant to achieve economies of scale for two small communities. </w:t>
      </w:r>
      <w:r w:rsidRPr="00587212">
        <w:rPr>
          <w:rFonts w:ascii="Arial" w:hAnsi="Arial" w:cs="Arial"/>
          <w:i/>
          <w:iCs/>
        </w:rPr>
        <w:t>Stateline.org</w:t>
      </w:r>
      <w:r w:rsidRPr="00587212">
        <w:rPr>
          <w:rFonts w:ascii="Arial" w:hAnsi="Arial" w:cs="Arial"/>
        </w:rPr>
        <w:t xml:space="preserve"> provides the following look at what other states do when local schools' budgets crumble. "Pushed to the brink of financial ruin, the Normandy School District in Missouri will officially breathe its last breath on June 30.</w:t>
      </w:r>
    </w:p>
    <w:p w:rsidR="00587212" w:rsidRPr="005F06FC" w:rsidRDefault="00587212" w:rsidP="002321CE">
      <w:pPr>
        <w:spacing w:after="0" w:line="240" w:lineRule="auto"/>
        <w:ind w:left="720" w:hanging="720"/>
        <w:rPr>
          <w:rFonts w:ascii="Arial" w:hAnsi="Arial" w:cs="Arial"/>
          <w:b/>
          <w:smallCaps/>
          <w:sz w:val="24"/>
          <w:szCs w:val="24"/>
        </w:rPr>
      </w:pPr>
    </w:p>
    <w:p w:rsidR="00BB35EE" w:rsidRDefault="00BB35EE"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7368D" w:rsidRDefault="0037368D" w:rsidP="00CF39A2">
      <w:pPr>
        <w:tabs>
          <w:tab w:val="left" w:pos="630"/>
        </w:tabs>
        <w:spacing w:after="0" w:line="240" w:lineRule="auto"/>
        <w:rPr>
          <w:rFonts w:ascii="Arial" w:hAnsi="Arial" w:cs="Arial"/>
          <w:b/>
          <w:smallCaps/>
        </w:rPr>
      </w:pPr>
    </w:p>
    <w:p w:rsidR="00782E53" w:rsidRDefault="0034786F" w:rsidP="00CF39A2">
      <w:pPr>
        <w:tabs>
          <w:tab w:val="left" w:pos="630"/>
        </w:tabs>
        <w:spacing w:after="0" w:line="240" w:lineRule="auto"/>
        <w:rPr>
          <w:rFonts w:ascii="Arial" w:hAnsi="Arial" w:cs="Arial"/>
          <w:b/>
          <w:smallCaps/>
          <w:sz w:val="24"/>
          <w:szCs w:val="24"/>
        </w:rPr>
      </w:pPr>
      <w:hyperlink r:id="rId182" w:history="1">
        <w:r w:rsidR="00E06D52">
          <w:rPr>
            <w:rStyle w:val="Hyperlink"/>
            <w:rFonts w:ascii="Arial" w:hAnsi="Arial" w:cs="Arial"/>
            <w:b/>
            <w:smallCaps/>
            <w:sz w:val="24"/>
            <w:szCs w:val="24"/>
          </w:rPr>
          <w:t>Nursing-home chief named to state school board</w:t>
        </w:r>
      </w:hyperlink>
      <w:r w:rsidR="00E06D52">
        <w:rPr>
          <w:rFonts w:ascii="Arial" w:hAnsi="Arial" w:cs="Arial"/>
          <w:b/>
          <w:smallCaps/>
          <w:sz w:val="24"/>
          <w:szCs w:val="24"/>
        </w:rPr>
        <w:t xml:space="preserve"> Columbus Dispatch</w:t>
      </w:r>
    </w:p>
    <w:p w:rsidR="00E06D52" w:rsidRPr="00E06D52" w:rsidRDefault="00E06D52" w:rsidP="00E06D52">
      <w:pPr>
        <w:spacing w:after="0" w:line="240" w:lineRule="auto"/>
        <w:rPr>
          <w:rFonts w:ascii="Arial" w:eastAsia="Times New Roman" w:hAnsi="Arial" w:cs="Arial"/>
        </w:rPr>
      </w:pPr>
      <w:r w:rsidRPr="00E06D52">
        <w:rPr>
          <w:rFonts w:ascii="Arial" w:eastAsia="Times New Roman" w:hAnsi="Arial" w:cs="Arial"/>
        </w:rPr>
        <w:t xml:space="preserve">Gov. John Kasich filled one of the two remaining vacancies on the Ohio Board of Education yesterday with a nursing-home director and former college administrator from Knox County. Melanie P. </w:t>
      </w:r>
      <w:proofErr w:type="spellStart"/>
      <w:r w:rsidRPr="00E06D52">
        <w:rPr>
          <w:rFonts w:ascii="Arial" w:eastAsia="Times New Roman" w:hAnsi="Arial" w:cs="Arial"/>
        </w:rPr>
        <w:t>Bolender</w:t>
      </w:r>
      <w:proofErr w:type="spellEnd"/>
      <w:r w:rsidRPr="00E06D52">
        <w:rPr>
          <w:rFonts w:ascii="Arial" w:eastAsia="Times New Roman" w:hAnsi="Arial" w:cs="Arial"/>
        </w:rPr>
        <w:t>, director of development for the Ohio Eastern Star Home in Mount Vernon, will fill an appointed seat previously held by former Ohio State University quarterback Stanley Jackson.</w:t>
      </w:r>
    </w:p>
    <w:p w:rsidR="00E06D52" w:rsidRDefault="00E06D52" w:rsidP="00E06D52">
      <w:pPr>
        <w:tabs>
          <w:tab w:val="left" w:pos="630"/>
        </w:tabs>
        <w:spacing w:after="0" w:line="240" w:lineRule="auto"/>
        <w:rPr>
          <w:rFonts w:ascii="Arial" w:hAnsi="Arial" w:cs="Arial"/>
          <w:b/>
          <w:smallCaps/>
          <w:sz w:val="24"/>
          <w:szCs w:val="24"/>
        </w:rPr>
      </w:pPr>
    </w:p>
    <w:p w:rsidR="00E06D52" w:rsidRDefault="0034786F" w:rsidP="00CF39A2">
      <w:pPr>
        <w:tabs>
          <w:tab w:val="left" w:pos="630"/>
        </w:tabs>
        <w:spacing w:after="0" w:line="240" w:lineRule="auto"/>
        <w:rPr>
          <w:rFonts w:ascii="Arial" w:hAnsi="Arial" w:cs="Arial"/>
          <w:b/>
          <w:smallCaps/>
          <w:sz w:val="24"/>
          <w:szCs w:val="24"/>
        </w:rPr>
      </w:pPr>
      <w:hyperlink r:id="rId183" w:anchor="99bbf9b1.3787169.735382" w:history="1">
        <w:r w:rsidR="00A64CC0">
          <w:rPr>
            <w:rStyle w:val="Hyperlink"/>
            <w:rFonts w:ascii="Arial" w:hAnsi="Arial" w:cs="Arial"/>
            <w:b/>
            <w:smallCaps/>
            <w:sz w:val="24"/>
            <w:szCs w:val="24"/>
          </w:rPr>
          <w:t>Education group lauds Ohio report card</w:t>
        </w:r>
      </w:hyperlink>
      <w:r w:rsidR="00A64CC0">
        <w:rPr>
          <w:rFonts w:ascii="Arial" w:hAnsi="Arial" w:cs="Arial"/>
          <w:b/>
          <w:smallCaps/>
          <w:sz w:val="24"/>
          <w:szCs w:val="24"/>
        </w:rPr>
        <w:t xml:space="preserve"> Dayton Daily News</w:t>
      </w:r>
    </w:p>
    <w:p w:rsidR="00A64CC0" w:rsidRPr="00A64CC0" w:rsidRDefault="00A64CC0" w:rsidP="00A64CC0">
      <w:pPr>
        <w:spacing w:after="0" w:line="240" w:lineRule="auto"/>
        <w:rPr>
          <w:rFonts w:ascii="Arial" w:eastAsia="Times New Roman" w:hAnsi="Arial" w:cs="Arial"/>
          <w:color w:val="333333"/>
        </w:rPr>
      </w:pPr>
      <w:r w:rsidRPr="00A64CC0">
        <w:rPr>
          <w:rFonts w:ascii="Arial" w:eastAsia="Times New Roman" w:hAnsi="Arial" w:cs="Arial"/>
          <w:color w:val="333333"/>
        </w:rPr>
        <w:t>The Ohio Department of Education’s new school report cards, which were introduced last year, received highest praise in a new study from the Education Commission of the States.</w:t>
      </w:r>
    </w:p>
    <w:p w:rsidR="00A64CC0" w:rsidRPr="00A64CC0" w:rsidRDefault="00A64CC0" w:rsidP="00A64CC0">
      <w:pPr>
        <w:spacing w:after="0" w:line="240" w:lineRule="auto"/>
        <w:rPr>
          <w:rFonts w:ascii="Arial" w:eastAsia="Times New Roman" w:hAnsi="Arial" w:cs="Arial"/>
          <w:color w:val="333333"/>
        </w:rPr>
      </w:pPr>
      <w:r w:rsidRPr="00A64CC0">
        <w:rPr>
          <w:rFonts w:ascii="Arial" w:eastAsia="Times New Roman" w:hAnsi="Arial" w:cs="Arial"/>
          <w:color w:val="333333"/>
        </w:rPr>
        <w:t>Ohio was the only state in the nation to have its report card singled out for excellence by both parent reviewers and researchers, while also measuring the five indicators the researchers called most essential — student achievement, student academic growth, achievement gap closure, graduation rates, and post-secondary and career readiness.</w:t>
      </w:r>
    </w:p>
    <w:p w:rsidR="00A64CC0" w:rsidRPr="00E06D52" w:rsidRDefault="00A64CC0" w:rsidP="00A64CC0">
      <w:pPr>
        <w:tabs>
          <w:tab w:val="left" w:pos="630"/>
        </w:tabs>
        <w:spacing w:after="0" w:line="240" w:lineRule="auto"/>
        <w:rPr>
          <w:rFonts w:ascii="Arial" w:hAnsi="Arial" w:cs="Arial"/>
          <w:b/>
          <w:smallCaps/>
          <w:sz w:val="24"/>
          <w:szCs w:val="24"/>
        </w:rPr>
      </w:pPr>
    </w:p>
    <w:p w:rsidR="00C046E4" w:rsidRPr="005910D8" w:rsidRDefault="00C046E4" w:rsidP="00F16992">
      <w:pPr>
        <w:spacing w:after="0" w:line="240" w:lineRule="auto"/>
        <w:rPr>
          <w:rFonts w:ascii="Arial" w:hAnsi="Arial" w:cs="Arial"/>
          <w:b/>
          <w:smallCaps/>
          <w:sz w:val="24"/>
          <w:szCs w:val="24"/>
        </w:rPr>
      </w:pPr>
    </w:p>
    <w:p w:rsidR="00CF4B6D" w:rsidRDefault="00CF4B6D"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4E191D" w:rsidRDefault="0034786F" w:rsidP="004E191D">
      <w:pPr>
        <w:shd w:val="clear" w:color="auto" w:fill="FFFFFF"/>
        <w:spacing w:after="0"/>
        <w:rPr>
          <w:rFonts w:ascii="Arial" w:hAnsi="Arial" w:cs="Arial"/>
          <w:b/>
          <w:smallCaps/>
          <w:sz w:val="24"/>
          <w:szCs w:val="24"/>
        </w:rPr>
      </w:pPr>
      <w:hyperlink r:id="rId184" w:history="1">
        <w:r w:rsidR="004E191D">
          <w:rPr>
            <w:rStyle w:val="Hyperlink"/>
            <w:rFonts w:ascii="Arial" w:hAnsi="Arial" w:cs="Arial"/>
            <w:b/>
            <w:smallCaps/>
            <w:sz w:val="24"/>
            <w:szCs w:val="24"/>
          </w:rPr>
          <w:t>New Center Will Help Study and Design Preschool Programs</w:t>
        </w:r>
      </w:hyperlink>
      <w:r w:rsidR="004E191D">
        <w:rPr>
          <w:rFonts w:ascii="Arial" w:hAnsi="Arial" w:cs="Arial"/>
          <w:b/>
          <w:smallCaps/>
          <w:sz w:val="24"/>
          <w:szCs w:val="24"/>
        </w:rPr>
        <w:t xml:space="preserve"> Education Week</w:t>
      </w:r>
    </w:p>
    <w:p w:rsidR="004E191D" w:rsidRPr="004E191D" w:rsidRDefault="004E191D" w:rsidP="004E191D">
      <w:pPr>
        <w:shd w:val="clear" w:color="auto" w:fill="FFFFFF"/>
        <w:spacing w:after="0" w:line="240" w:lineRule="auto"/>
        <w:rPr>
          <w:rFonts w:ascii="Arial" w:hAnsi="Arial" w:cs="Arial"/>
        </w:rPr>
      </w:pPr>
      <w:r w:rsidRPr="004E191D">
        <w:rPr>
          <w:rFonts w:ascii="Arial" w:hAnsi="Arial" w:cs="Arial"/>
        </w:rPr>
        <w:t>The University of North Carolina's Frank Porter Graham Child Development Institute issued a birth announcement this week for a new center that will focus on designing, implementing, and evaluating pre-K and early-learning programs.</w:t>
      </w:r>
      <w:r>
        <w:rPr>
          <w:rFonts w:ascii="Arial" w:hAnsi="Arial" w:cs="Arial"/>
        </w:rPr>
        <w:t xml:space="preserve"> </w:t>
      </w:r>
      <w:r w:rsidRPr="004E191D">
        <w:rPr>
          <w:rFonts w:ascii="Arial" w:hAnsi="Arial" w:cs="Arial"/>
        </w:rPr>
        <w:t> The National Pre-K and Early Learning Evaluation Center will also disseminate research on early-childhood education. Both the institute and the new center are based in Chapel Hill.</w:t>
      </w:r>
    </w:p>
    <w:p w:rsidR="004E191D" w:rsidRDefault="004E191D" w:rsidP="004E191D">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lastRenderedPageBreak/>
        <w:t>College and Career Readiness</w:t>
      </w:r>
    </w:p>
    <w:p w:rsidR="00877192" w:rsidRDefault="0034786F" w:rsidP="00C40B98">
      <w:pPr>
        <w:shd w:val="clear" w:color="auto" w:fill="FFFFFF"/>
        <w:spacing w:after="0"/>
        <w:rPr>
          <w:rFonts w:ascii="Arial" w:hAnsi="Arial" w:cs="Arial"/>
          <w:b/>
          <w:smallCaps/>
          <w:sz w:val="24"/>
          <w:szCs w:val="24"/>
        </w:rPr>
      </w:pPr>
      <w:hyperlink r:id="rId185" w:history="1">
        <w:r w:rsidR="00D43CE0">
          <w:rPr>
            <w:rStyle w:val="Hyperlink"/>
            <w:rFonts w:ascii="Arial" w:hAnsi="Arial" w:cs="Arial"/>
            <w:b/>
            <w:smallCaps/>
            <w:sz w:val="24"/>
            <w:szCs w:val="24"/>
          </w:rPr>
          <w:t>Pay Gaps by Education Level Reach New High</w:t>
        </w:r>
      </w:hyperlink>
      <w:r w:rsidR="00D43CE0">
        <w:rPr>
          <w:rFonts w:ascii="Arial" w:hAnsi="Arial" w:cs="Arial"/>
          <w:b/>
          <w:smallCaps/>
          <w:sz w:val="24"/>
          <w:szCs w:val="24"/>
        </w:rPr>
        <w:t xml:space="preserve"> Education Week</w:t>
      </w:r>
    </w:p>
    <w:p w:rsidR="00D43CE0" w:rsidRPr="00D43CE0" w:rsidRDefault="00D43CE0" w:rsidP="00C40B98">
      <w:pPr>
        <w:shd w:val="clear" w:color="auto" w:fill="FFFFFF"/>
        <w:spacing w:after="0" w:line="240" w:lineRule="auto"/>
        <w:rPr>
          <w:rFonts w:ascii="Arial" w:hAnsi="Arial" w:cs="Arial"/>
        </w:rPr>
      </w:pPr>
      <w:r w:rsidRPr="00D43CE0">
        <w:rPr>
          <w:rFonts w:ascii="Arial" w:hAnsi="Arial" w:cs="Arial"/>
        </w:rPr>
        <w:t>As high school graduates and their families prepare to write those first tuition checks this fall, they can take heart in new data that show a college degree really does pay off in the long run—that is, for most people.</w:t>
      </w:r>
      <w:r>
        <w:rPr>
          <w:rFonts w:ascii="Arial" w:hAnsi="Arial" w:cs="Arial"/>
        </w:rPr>
        <w:t xml:space="preserve"> </w:t>
      </w:r>
      <w:r w:rsidRPr="00D43CE0">
        <w:rPr>
          <w:rFonts w:ascii="Arial" w:hAnsi="Arial" w:cs="Arial"/>
        </w:rPr>
        <w:t xml:space="preserve">In 2013, Americans with a bachelor's degree (exclusively) earned 82 percent more per hour, on average, than those with only a high school diploma, according to a new analysis of U.S. Department of Labor statistics by the Economic Policy Institute in Washington. Those with advanced </w:t>
      </w:r>
      <w:proofErr w:type="gramStart"/>
      <w:r w:rsidRPr="00D43CE0">
        <w:rPr>
          <w:rFonts w:ascii="Arial" w:hAnsi="Arial" w:cs="Arial"/>
        </w:rPr>
        <w:t>degrees,</w:t>
      </w:r>
      <w:proofErr w:type="gramEnd"/>
      <w:r w:rsidRPr="00D43CE0">
        <w:rPr>
          <w:rFonts w:ascii="Arial" w:hAnsi="Arial" w:cs="Arial"/>
        </w:rPr>
        <w:t xml:space="preserve"> earned 137 percent more.</w:t>
      </w:r>
    </w:p>
    <w:p w:rsidR="00D43CE0" w:rsidRDefault="00D43CE0" w:rsidP="00D43CE0">
      <w:pPr>
        <w:shd w:val="clear" w:color="auto" w:fill="FFFFFF"/>
        <w:spacing w:after="0"/>
        <w:rPr>
          <w:rFonts w:ascii="Arial" w:hAnsi="Arial" w:cs="Arial"/>
          <w:b/>
          <w:smallCaps/>
          <w:sz w:val="24"/>
          <w:szCs w:val="24"/>
        </w:rPr>
      </w:pPr>
    </w:p>
    <w:p w:rsidR="00877192" w:rsidRDefault="00877192"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877192" w:rsidRDefault="0034786F" w:rsidP="00877192">
      <w:pPr>
        <w:shd w:val="clear" w:color="auto" w:fill="FFFFFF"/>
        <w:spacing w:after="0" w:line="240" w:lineRule="auto"/>
        <w:rPr>
          <w:rFonts w:ascii="Arial" w:hAnsi="Arial" w:cs="Arial"/>
          <w:b/>
          <w:smallCaps/>
          <w:sz w:val="24"/>
          <w:szCs w:val="24"/>
        </w:rPr>
      </w:pPr>
      <w:hyperlink r:id="rId186" w:history="1">
        <w:r w:rsidR="00877192">
          <w:rPr>
            <w:rStyle w:val="Hyperlink"/>
            <w:rFonts w:ascii="Arial" w:hAnsi="Arial" w:cs="Arial"/>
            <w:b/>
            <w:smallCaps/>
            <w:sz w:val="24"/>
            <w:szCs w:val="24"/>
          </w:rPr>
          <w:t>School Spending Increases Linked to Better Outcomes for Poor Students</w:t>
        </w:r>
      </w:hyperlink>
      <w:r w:rsidR="00877192">
        <w:rPr>
          <w:rFonts w:ascii="Arial" w:hAnsi="Arial" w:cs="Arial"/>
          <w:b/>
          <w:smallCaps/>
          <w:sz w:val="24"/>
          <w:szCs w:val="24"/>
        </w:rPr>
        <w:t xml:space="preserve"> Education Week</w:t>
      </w:r>
    </w:p>
    <w:p w:rsidR="00877192" w:rsidRPr="00B850F5" w:rsidRDefault="00877192" w:rsidP="00877192">
      <w:pPr>
        <w:shd w:val="clear" w:color="auto" w:fill="FFFFFF"/>
        <w:spacing w:after="0" w:line="240" w:lineRule="auto"/>
        <w:rPr>
          <w:rFonts w:ascii="Arial" w:hAnsi="Arial" w:cs="Arial"/>
          <w:b/>
          <w:smallCaps/>
        </w:rPr>
      </w:pPr>
      <w:r w:rsidRPr="00B850F5">
        <w:rPr>
          <w:rFonts w:ascii="Arial" w:hAnsi="Arial" w:cs="Arial"/>
        </w:rPr>
        <w:t>In districts that substantially increased their spending as the result of court-ordered changes in school finance, low-income children were significantly more likely to graduate from high school, earn livable wages, and avoid poverty in adulthood.</w:t>
      </w:r>
    </w:p>
    <w:p w:rsidR="00B850F5" w:rsidRDefault="00B850F5" w:rsidP="00820141">
      <w:pPr>
        <w:shd w:val="clear" w:color="auto" w:fill="FFFFFF"/>
        <w:spacing w:after="0"/>
      </w:pPr>
    </w:p>
    <w:p w:rsidR="006144D3" w:rsidRDefault="0034786F" w:rsidP="00820141">
      <w:pPr>
        <w:shd w:val="clear" w:color="auto" w:fill="FFFFFF"/>
        <w:spacing w:after="0"/>
        <w:rPr>
          <w:rFonts w:ascii="Arial" w:hAnsi="Arial" w:cs="Arial"/>
          <w:b/>
          <w:smallCaps/>
          <w:sz w:val="24"/>
          <w:szCs w:val="24"/>
        </w:rPr>
      </w:pPr>
      <w:hyperlink r:id="rId187" w:history="1">
        <w:r w:rsidR="006144D3">
          <w:rPr>
            <w:rStyle w:val="Hyperlink"/>
            <w:rFonts w:ascii="Arial" w:hAnsi="Arial" w:cs="Arial"/>
            <w:b/>
            <w:smallCaps/>
            <w:sz w:val="24"/>
            <w:szCs w:val="24"/>
          </w:rPr>
          <w:t>Few At-Risk Students Are Able to Turn Around Academically, ACT Report Finds</w:t>
        </w:r>
      </w:hyperlink>
      <w:r w:rsidR="006144D3">
        <w:rPr>
          <w:rFonts w:ascii="Arial" w:hAnsi="Arial" w:cs="Arial"/>
          <w:b/>
          <w:smallCaps/>
          <w:sz w:val="24"/>
          <w:szCs w:val="24"/>
        </w:rPr>
        <w:t xml:space="preserve"> Education Week</w:t>
      </w:r>
    </w:p>
    <w:p w:rsidR="006144D3" w:rsidRPr="00820141" w:rsidRDefault="00820141" w:rsidP="00820141">
      <w:pPr>
        <w:shd w:val="clear" w:color="auto" w:fill="FFFFFF"/>
        <w:spacing w:after="0" w:line="240" w:lineRule="auto"/>
        <w:rPr>
          <w:rFonts w:ascii="Arial" w:hAnsi="Arial" w:cs="Arial"/>
          <w:b/>
          <w:smallCaps/>
        </w:rPr>
      </w:pPr>
      <w:r w:rsidRPr="00820141">
        <w:rPr>
          <w:rFonts w:ascii="Arial" w:hAnsi="Arial" w:cs="Arial"/>
        </w:rPr>
        <w:t>A study of 245,000 students in Arkansas and Kentucky finds that once students from at-risk groups are identified as behind in an academic subject, it is difficult for them to catch up.</w:t>
      </w:r>
    </w:p>
    <w:p w:rsidR="0011312F" w:rsidRDefault="0011312F" w:rsidP="00820141">
      <w:pPr>
        <w:shd w:val="clear" w:color="auto" w:fill="FFFFFF"/>
        <w:spacing w:after="0" w:line="240" w:lineRule="auto"/>
        <w:rPr>
          <w:rFonts w:ascii="Arial" w:hAnsi="Arial" w:cs="Arial"/>
          <w:b/>
          <w:smallCaps/>
          <w:color w:val="000000"/>
          <w:sz w:val="24"/>
          <w:szCs w:val="24"/>
        </w:rPr>
      </w:pPr>
    </w:p>
    <w:p w:rsidR="00290ABF" w:rsidRDefault="0034786F" w:rsidP="00820141">
      <w:pPr>
        <w:shd w:val="clear" w:color="auto" w:fill="FFFFFF"/>
        <w:spacing w:after="0" w:line="240" w:lineRule="auto"/>
        <w:rPr>
          <w:rFonts w:ascii="Arial" w:hAnsi="Arial" w:cs="Arial"/>
          <w:b/>
          <w:smallCaps/>
          <w:color w:val="000000"/>
          <w:sz w:val="24"/>
          <w:szCs w:val="24"/>
        </w:rPr>
      </w:pPr>
      <w:hyperlink r:id="rId188" w:history="1">
        <w:r w:rsidR="00290ABF">
          <w:rPr>
            <w:rStyle w:val="Hyperlink"/>
            <w:rFonts w:ascii="Arial" w:hAnsi="Arial" w:cs="Arial"/>
            <w:b/>
            <w:smallCaps/>
            <w:sz w:val="24"/>
            <w:szCs w:val="24"/>
          </w:rPr>
          <w:t>Holding Kids Back Doesn't Help Them</w:t>
        </w:r>
      </w:hyperlink>
      <w:r w:rsidR="00290ABF">
        <w:rPr>
          <w:rFonts w:ascii="Arial" w:hAnsi="Arial" w:cs="Arial"/>
          <w:b/>
          <w:smallCaps/>
          <w:color w:val="000000"/>
          <w:sz w:val="24"/>
          <w:szCs w:val="24"/>
        </w:rPr>
        <w:t xml:space="preserve"> Education Week</w:t>
      </w:r>
    </w:p>
    <w:p w:rsidR="00290ABF" w:rsidRPr="00290ABF" w:rsidRDefault="00290ABF" w:rsidP="00820141">
      <w:pPr>
        <w:shd w:val="clear" w:color="auto" w:fill="FFFFFF"/>
        <w:spacing w:after="0" w:line="240" w:lineRule="auto"/>
        <w:rPr>
          <w:rFonts w:ascii="Arial" w:hAnsi="Arial" w:cs="Arial"/>
          <w:b/>
          <w:smallCaps/>
          <w:color w:val="000000"/>
        </w:rPr>
      </w:pPr>
      <w:r w:rsidRPr="00290ABF">
        <w:rPr>
          <w:rFonts w:ascii="Arial" w:hAnsi="Arial" w:cs="Arial"/>
        </w:rPr>
        <w:t>This spring, 3rd graders in several states are taking tests that could change their lives. Based on how youngsters in Arizona, Florida, Indiana, and Ohio score on their 3rd grade reading assessments, they will either move on to 4th grade or be required by law to repeat 3rd grade.</w:t>
      </w:r>
    </w:p>
    <w:p w:rsidR="00290ABF" w:rsidRDefault="00290ABF" w:rsidP="00820141">
      <w:pPr>
        <w:shd w:val="clear" w:color="auto" w:fill="FFFFFF"/>
        <w:spacing w:after="0" w:line="240" w:lineRule="auto"/>
        <w:rPr>
          <w:rFonts w:ascii="Arial" w:hAnsi="Arial" w:cs="Arial"/>
          <w:b/>
          <w:smallCaps/>
          <w:color w:val="000000"/>
          <w:sz w:val="24"/>
          <w:szCs w:val="24"/>
        </w:rPr>
      </w:pPr>
    </w:p>
    <w:p w:rsidR="00D43CE0" w:rsidRDefault="00D43CE0"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604A9F" w:rsidRDefault="00604A9F" w:rsidP="00C17070">
      <w:pPr>
        <w:spacing w:after="0" w:line="240" w:lineRule="auto"/>
        <w:jc w:val="center"/>
        <w:rPr>
          <w:rFonts w:ascii="Arial" w:hAnsi="Arial" w:cs="Arial"/>
          <w:b/>
          <w:smallCaps/>
          <w:sz w:val="28"/>
          <w:szCs w:val="28"/>
        </w:rPr>
      </w:pPr>
    </w:p>
    <w:p w:rsidR="00587212" w:rsidRPr="00D65FA8" w:rsidRDefault="0034786F" w:rsidP="00D16387">
      <w:pPr>
        <w:spacing w:after="0" w:line="240" w:lineRule="auto"/>
        <w:rPr>
          <w:rFonts w:ascii="Arial" w:hAnsi="Arial" w:cs="Arial"/>
          <w:b/>
          <w:smallCaps/>
          <w:sz w:val="24"/>
          <w:szCs w:val="24"/>
        </w:rPr>
      </w:pPr>
      <w:hyperlink r:id="rId189" w:history="1">
        <w:r w:rsidR="00587212" w:rsidRPr="00D65FA8">
          <w:rPr>
            <w:rStyle w:val="Hyperlink"/>
            <w:rFonts w:ascii="Arial" w:hAnsi="Arial" w:cs="Arial"/>
            <w:b/>
            <w:smallCaps/>
            <w:sz w:val="24"/>
            <w:szCs w:val="24"/>
          </w:rPr>
          <w:t>Report: Lorain City Schools Academic Stress Commission meeting goals</w:t>
        </w:r>
      </w:hyperlink>
      <w:r w:rsidR="00587212" w:rsidRPr="00D65FA8">
        <w:rPr>
          <w:rFonts w:ascii="Arial" w:hAnsi="Arial" w:cs="Arial"/>
          <w:b/>
          <w:smallCaps/>
          <w:sz w:val="24"/>
          <w:szCs w:val="24"/>
        </w:rPr>
        <w:t xml:space="preserve"> Lorain Morning Journal</w:t>
      </w:r>
    </w:p>
    <w:p w:rsidR="00587212" w:rsidRPr="00D65FA8" w:rsidRDefault="00587212" w:rsidP="00D16387">
      <w:pPr>
        <w:spacing w:after="0" w:line="240" w:lineRule="auto"/>
        <w:rPr>
          <w:rFonts w:ascii="Arial" w:hAnsi="Arial" w:cs="Arial"/>
          <w:b/>
          <w:smallCaps/>
          <w:sz w:val="24"/>
          <w:szCs w:val="24"/>
        </w:rPr>
      </w:pPr>
    </w:p>
    <w:p w:rsidR="00D16387" w:rsidRPr="00D65FA8" w:rsidRDefault="00D16387" w:rsidP="00D16387">
      <w:pPr>
        <w:spacing w:after="0" w:line="240" w:lineRule="auto"/>
        <w:rPr>
          <w:rFonts w:ascii="Arial" w:hAnsi="Arial" w:cs="Arial"/>
          <w:b/>
          <w:smallCaps/>
          <w:sz w:val="24"/>
          <w:szCs w:val="24"/>
        </w:rPr>
      </w:pPr>
      <w:r w:rsidRPr="00D65FA8">
        <w:rPr>
          <w:rFonts w:ascii="Arial" w:hAnsi="Arial" w:cs="Arial"/>
          <w:b/>
          <w:smallCaps/>
          <w:sz w:val="24"/>
          <w:szCs w:val="24"/>
        </w:rPr>
        <w:t>Brecksville-Broadview Heights</w:t>
      </w:r>
    </w:p>
    <w:p w:rsidR="002941A2" w:rsidRPr="00D65FA8" w:rsidRDefault="002941A2" w:rsidP="00D16387">
      <w:pPr>
        <w:spacing w:after="0" w:line="240" w:lineRule="auto"/>
        <w:rPr>
          <w:rFonts w:ascii="Arial" w:hAnsi="Arial" w:cs="Arial"/>
          <w:b/>
          <w:smallCaps/>
          <w:sz w:val="24"/>
          <w:szCs w:val="24"/>
        </w:rPr>
      </w:pPr>
    </w:p>
    <w:p w:rsidR="002941A2" w:rsidRPr="00D65FA8" w:rsidRDefault="0034786F" w:rsidP="00D16387">
      <w:pPr>
        <w:spacing w:after="0" w:line="240" w:lineRule="auto"/>
        <w:rPr>
          <w:rFonts w:ascii="Arial" w:hAnsi="Arial" w:cs="Arial"/>
          <w:b/>
          <w:smallCaps/>
          <w:sz w:val="24"/>
          <w:szCs w:val="24"/>
        </w:rPr>
      </w:pPr>
      <w:hyperlink r:id="rId190" w:history="1">
        <w:r w:rsidR="002941A2" w:rsidRPr="00D65FA8">
          <w:rPr>
            <w:rStyle w:val="Hyperlink"/>
            <w:rFonts w:ascii="Arial" w:hAnsi="Arial" w:cs="Arial"/>
            <w:b/>
            <w:smallCaps/>
            <w:sz w:val="24"/>
            <w:szCs w:val="24"/>
          </w:rPr>
          <w:t>Brecksville-Broadview Heights schools may restore bus service for high school students in 2014-2015</w:t>
        </w:r>
      </w:hyperlink>
      <w:r w:rsidR="002941A2" w:rsidRPr="00D65FA8">
        <w:rPr>
          <w:rFonts w:ascii="Arial" w:hAnsi="Arial" w:cs="Arial"/>
          <w:b/>
          <w:smallCaps/>
          <w:sz w:val="24"/>
          <w:szCs w:val="24"/>
        </w:rPr>
        <w:t xml:space="preserve"> Northeast Ohio Media Group</w:t>
      </w:r>
    </w:p>
    <w:p w:rsidR="00D16387" w:rsidRPr="00D65FA8" w:rsidRDefault="00D16387" w:rsidP="00D16387">
      <w:pPr>
        <w:spacing w:after="0" w:line="240" w:lineRule="auto"/>
        <w:rPr>
          <w:rFonts w:ascii="Arial" w:hAnsi="Arial" w:cs="Arial"/>
          <w:b/>
          <w:smallCaps/>
          <w:sz w:val="24"/>
          <w:szCs w:val="24"/>
        </w:rPr>
      </w:pPr>
    </w:p>
    <w:p w:rsidR="00D16387" w:rsidRPr="00D65FA8" w:rsidRDefault="00D16387" w:rsidP="00D16387">
      <w:pPr>
        <w:spacing w:after="0" w:line="240" w:lineRule="auto"/>
        <w:rPr>
          <w:rFonts w:ascii="Arial" w:hAnsi="Arial" w:cs="Arial"/>
          <w:b/>
          <w:smallCaps/>
          <w:sz w:val="24"/>
          <w:szCs w:val="24"/>
        </w:rPr>
      </w:pPr>
      <w:r w:rsidRPr="00D65FA8">
        <w:rPr>
          <w:rFonts w:ascii="Arial" w:hAnsi="Arial" w:cs="Arial"/>
          <w:b/>
          <w:smallCaps/>
          <w:sz w:val="24"/>
          <w:szCs w:val="24"/>
        </w:rPr>
        <w:t>Brooklyn</w:t>
      </w:r>
    </w:p>
    <w:p w:rsidR="002941A2" w:rsidRPr="00D65FA8" w:rsidRDefault="002941A2" w:rsidP="00D16387">
      <w:pPr>
        <w:spacing w:after="0" w:line="240" w:lineRule="auto"/>
        <w:rPr>
          <w:rFonts w:ascii="Arial" w:hAnsi="Arial" w:cs="Arial"/>
          <w:b/>
          <w:smallCaps/>
          <w:sz w:val="24"/>
          <w:szCs w:val="24"/>
        </w:rPr>
      </w:pPr>
    </w:p>
    <w:p w:rsidR="002941A2" w:rsidRPr="00D65FA8" w:rsidRDefault="0034786F" w:rsidP="00D16387">
      <w:pPr>
        <w:spacing w:after="0" w:line="240" w:lineRule="auto"/>
        <w:rPr>
          <w:rFonts w:ascii="Arial" w:hAnsi="Arial" w:cs="Arial"/>
          <w:b/>
          <w:smallCaps/>
          <w:sz w:val="24"/>
          <w:szCs w:val="24"/>
        </w:rPr>
      </w:pPr>
      <w:hyperlink r:id="rId191" w:history="1">
        <w:r w:rsidR="002941A2" w:rsidRPr="00D65FA8">
          <w:rPr>
            <w:rStyle w:val="Hyperlink"/>
            <w:rFonts w:ascii="Arial" w:hAnsi="Arial" w:cs="Arial"/>
            <w:b/>
            <w:smallCaps/>
            <w:sz w:val="24"/>
            <w:szCs w:val="24"/>
          </w:rPr>
          <w:t xml:space="preserve">Cynthia Walker will present her State of the Schools address at Brooklyn Chamber of Commerce luncheon on June 10th: Community Voices </w:t>
        </w:r>
      </w:hyperlink>
      <w:r w:rsidR="002941A2" w:rsidRPr="00D65FA8">
        <w:rPr>
          <w:rFonts w:ascii="Arial" w:hAnsi="Arial" w:cs="Arial"/>
          <w:b/>
          <w:smallCaps/>
          <w:sz w:val="24"/>
          <w:szCs w:val="24"/>
        </w:rPr>
        <w:t xml:space="preserve"> Brooklyn Chamber of Commerce</w:t>
      </w:r>
    </w:p>
    <w:p w:rsidR="00D16387" w:rsidRPr="00D65FA8" w:rsidRDefault="00D16387" w:rsidP="00D16387">
      <w:pPr>
        <w:spacing w:after="0" w:line="240" w:lineRule="auto"/>
        <w:rPr>
          <w:rFonts w:ascii="Arial" w:hAnsi="Arial" w:cs="Arial"/>
          <w:b/>
          <w:smallCaps/>
          <w:sz w:val="24"/>
          <w:szCs w:val="24"/>
        </w:rPr>
      </w:pPr>
    </w:p>
    <w:p w:rsidR="00D16387" w:rsidRPr="00D65FA8" w:rsidRDefault="00D16387" w:rsidP="00D16387">
      <w:pPr>
        <w:spacing w:after="0" w:line="240" w:lineRule="auto"/>
        <w:rPr>
          <w:rFonts w:ascii="Arial" w:hAnsi="Arial" w:cs="Arial"/>
          <w:b/>
          <w:smallCaps/>
          <w:sz w:val="24"/>
          <w:szCs w:val="24"/>
        </w:rPr>
      </w:pPr>
      <w:r w:rsidRPr="00D65FA8">
        <w:rPr>
          <w:rFonts w:ascii="Arial" w:hAnsi="Arial" w:cs="Arial"/>
          <w:b/>
          <w:smallCaps/>
          <w:sz w:val="24"/>
          <w:szCs w:val="24"/>
        </w:rPr>
        <w:t>Chagrin Falls</w:t>
      </w:r>
    </w:p>
    <w:p w:rsidR="009A66E0" w:rsidRPr="00D65FA8" w:rsidRDefault="009A66E0" w:rsidP="00D16387">
      <w:pPr>
        <w:spacing w:after="0" w:line="240" w:lineRule="auto"/>
        <w:rPr>
          <w:rFonts w:ascii="Arial" w:hAnsi="Arial" w:cs="Arial"/>
          <w:b/>
          <w:smallCaps/>
          <w:sz w:val="24"/>
          <w:szCs w:val="24"/>
        </w:rPr>
      </w:pPr>
    </w:p>
    <w:p w:rsidR="009A66E0" w:rsidRPr="00D65FA8" w:rsidRDefault="0034786F" w:rsidP="00D16387">
      <w:pPr>
        <w:spacing w:after="0" w:line="240" w:lineRule="auto"/>
        <w:rPr>
          <w:rFonts w:ascii="Arial" w:hAnsi="Arial" w:cs="Arial"/>
          <w:b/>
          <w:smallCaps/>
          <w:sz w:val="24"/>
          <w:szCs w:val="24"/>
        </w:rPr>
      </w:pPr>
      <w:hyperlink r:id="rId192" w:history="1">
        <w:r w:rsidR="009A66E0" w:rsidRPr="00D65FA8">
          <w:rPr>
            <w:rStyle w:val="Hyperlink"/>
            <w:rFonts w:ascii="Arial" w:hAnsi="Arial" w:cs="Arial"/>
            <w:b/>
            <w:smallCaps/>
            <w:sz w:val="24"/>
            <w:szCs w:val="24"/>
          </w:rPr>
          <w:t>Chagrin Falls school board reaches tentative agreement with teachers union</w:t>
        </w:r>
      </w:hyperlink>
      <w:r w:rsidR="009A66E0" w:rsidRPr="00D65FA8">
        <w:rPr>
          <w:rFonts w:ascii="Arial" w:hAnsi="Arial" w:cs="Arial"/>
          <w:b/>
          <w:smallCaps/>
          <w:sz w:val="24"/>
          <w:szCs w:val="24"/>
        </w:rPr>
        <w:t xml:space="preserve"> Northeast Ohio Media Group</w:t>
      </w:r>
    </w:p>
    <w:p w:rsidR="00D16387" w:rsidRPr="00D65FA8" w:rsidRDefault="00D16387" w:rsidP="00D16387">
      <w:pPr>
        <w:spacing w:after="0" w:line="240" w:lineRule="auto"/>
        <w:rPr>
          <w:rFonts w:ascii="Arial" w:hAnsi="Arial" w:cs="Arial"/>
          <w:b/>
          <w:smallCaps/>
          <w:sz w:val="24"/>
          <w:szCs w:val="24"/>
        </w:rPr>
      </w:pPr>
    </w:p>
    <w:p w:rsidR="00D16387" w:rsidRPr="00D65FA8" w:rsidRDefault="00D16387" w:rsidP="00D16387">
      <w:pPr>
        <w:spacing w:after="0" w:line="240" w:lineRule="auto"/>
        <w:rPr>
          <w:rFonts w:ascii="Arial" w:hAnsi="Arial" w:cs="Arial"/>
          <w:b/>
          <w:smallCaps/>
          <w:sz w:val="24"/>
          <w:szCs w:val="24"/>
        </w:rPr>
      </w:pPr>
      <w:r w:rsidRPr="00D65FA8">
        <w:rPr>
          <w:rFonts w:ascii="Arial" w:hAnsi="Arial" w:cs="Arial"/>
          <w:b/>
          <w:smallCaps/>
          <w:sz w:val="24"/>
          <w:szCs w:val="24"/>
        </w:rPr>
        <w:t>Garfield Heights</w:t>
      </w:r>
    </w:p>
    <w:p w:rsidR="00A72C33" w:rsidRPr="00D65FA8" w:rsidRDefault="00A72C33" w:rsidP="00D16387">
      <w:pPr>
        <w:spacing w:after="0" w:line="240" w:lineRule="auto"/>
        <w:rPr>
          <w:rFonts w:ascii="Arial" w:hAnsi="Arial" w:cs="Arial"/>
          <w:b/>
          <w:smallCaps/>
          <w:sz w:val="24"/>
          <w:szCs w:val="24"/>
        </w:rPr>
      </w:pPr>
    </w:p>
    <w:p w:rsidR="00A72C33" w:rsidRPr="00D65FA8" w:rsidRDefault="0034786F" w:rsidP="00D16387">
      <w:pPr>
        <w:spacing w:after="0" w:line="240" w:lineRule="auto"/>
        <w:rPr>
          <w:rFonts w:ascii="Arial" w:hAnsi="Arial" w:cs="Arial"/>
          <w:b/>
          <w:smallCaps/>
          <w:sz w:val="24"/>
          <w:szCs w:val="24"/>
        </w:rPr>
      </w:pPr>
      <w:hyperlink r:id="rId193" w:history="1">
        <w:r w:rsidR="00A72C33" w:rsidRPr="00D65FA8">
          <w:rPr>
            <w:rStyle w:val="Hyperlink"/>
            <w:rFonts w:ascii="Arial" w:hAnsi="Arial" w:cs="Arial"/>
            <w:b/>
            <w:smallCaps/>
            <w:sz w:val="24"/>
            <w:szCs w:val="24"/>
          </w:rPr>
          <w:t>Garfield Heights athletics set to become an independent for 2015-16 school year</w:t>
        </w:r>
      </w:hyperlink>
      <w:r w:rsidR="00A72C33" w:rsidRPr="00D65FA8">
        <w:rPr>
          <w:rFonts w:ascii="Arial" w:hAnsi="Arial" w:cs="Arial"/>
          <w:b/>
          <w:smallCaps/>
          <w:sz w:val="24"/>
          <w:szCs w:val="24"/>
        </w:rPr>
        <w:t xml:space="preserve"> Northeast Ohio Media Group</w:t>
      </w:r>
    </w:p>
    <w:p w:rsidR="00D16387" w:rsidRPr="00D65FA8" w:rsidRDefault="00D16387" w:rsidP="00D16387">
      <w:pPr>
        <w:spacing w:after="0" w:line="240" w:lineRule="auto"/>
        <w:rPr>
          <w:rFonts w:ascii="Arial" w:hAnsi="Arial" w:cs="Arial"/>
          <w:b/>
          <w:smallCaps/>
          <w:sz w:val="24"/>
          <w:szCs w:val="24"/>
        </w:rPr>
      </w:pPr>
    </w:p>
    <w:p w:rsidR="00D16387" w:rsidRPr="00D65FA8" w:rsidRDefault="00D16387" w:rsidP="00D16387">
      <w:pPr>
        <w:spacing w:after="0" w:line="240" w:lineRule="auto"/>
        <w:rPr>
          <w:rFonts w:ascii="Arial" w:hAnsi="Arial" w:cs="Arial"/>
          <w:b/>
          <w:smallCaps/>
          <w:sz w:val="24"/>
          <w:szCs w:val="24"/>
        </w:rPr>
      </w:pPr>
      <w:r w:rsidRPr="00D65FA8">
        <w:rPr>
          <w:rFonts w:ascii="Arial" w:hAnsi="Arial" w:cs="Arial"/>
          <w:b/>
          <w:smallCaps/>
          <w:sz w:val="24"/>
          <w:szCs w:val="24"/>
        </w:rPr>
        <w:t>North Olmsted</w:t>
      </w:r>
    </w:p>
    <w:p w:rsidR="007B7F38" w:rsidRDefault="007B7F38" w:rsidP="00D16387">
      <w:pPr>
        <w:spacing w:after="0" w:line="240" w:lineRule="auto"/>
        <w:rPr>
          <w:rFonts w:ascii="Arial" w:hAnsi="Arial" w:cs="Arial"/>
          <w:b/>
          <w:smallCaps/>
          <w:sz w:val="28"/>
          <w:szCs w:val="28"/>
        </w:rPr>
      </w:pPr>
    </w:p>
    <w:p w:rsidR="007B7F38" w:rsidRDefault="007B7F38" w:rsidP="00D16387">
      <w:pPr>
        <w:spacing w:after="0" w:line="240" w:lineRule="auto"/>
        <w:rPr>
          <w:rFonts w:ascii="Arial" w:hAnsi="Arial" w:cs="Arial"/>
          <w:b/>
          <w:smallCaps/>
          <w:sz w:val="28"/>
          <w:szCs w:val="28"/>
        </w:rPr>
      </w:pPr>
      <w:hyperlink r:id="rId194" w:history="1">
        <w:r>
          <w:rPr>
            <w:rStyle w:val="Hyperlink"/>
            <w:rFonts w:ascii="Arial" w:hAnsi="Arial" w:cs="Arial"/>
            <w:b/>
            <w:smallCaps/>
            <w:sz w:val="28"/>
            <w:szCs w:val="28"/>
          </w:rPr>
          <w:t>North Olmsted school officials unveil cost estimates for homeowners for building a combined middle school and high school</w:t>
        </w:r>
      </w:hyperlink>
      <w:r>
        <w:rPr>
          <w:rFonts w:ascii="Arial" w:hAnsi="Arial" w:cs="Arial"/>
          <w:b/>
          <w:smallCaps/>
          <w:sz w:val="28"/>
          <w:szCs w:val="28"/>
        </w:rPr>
        <w:t xml:space="preserve"> Northeast Ohio Media Group</w:t>
      </w:r>
    </w:p>
    <w:p w:rsidR="00D16387" w:rsidRDefault="00D16387" w:rsidP="00D16387">
      <w:pPr>
        <w:spacing w:after="0" w:line="240" w:lineRule="auto"/>
        <w:rPr>
          <w:rFonts w:ascii="Arial" w:hAnsi="Arial" w:cs="Arial"/>
          <w:b/>
          <w:smallCaps/>
          <w:sz w:val="28"/>
          <w:szCs w:val="28"/>
        </w:rPr>
      </w:pPr>
    </w:p>
    <w:p w:rsidR="00D16387" w:rsidRDefault="00D16387" w:rsidP="00D16387">
      <w:pPr>
        <w:spacing w:after="0" w:line="240" w:lineRule="auto"/>
        <w:rPr>
          <w:rFonts w:ascii="Arial" w:hAnsi="Arial" w:cs="Arial"/>
          <w:b/>
          <w:smallCaps/>
          <w:sz w:val="28"/>
          <w:szCs w:val="28"/>
        </w:rPr>
      </w:pPr>
    </w:p>
    <w:sectPr w:rsidR="00D16387" w:rsidSect="00322FFB">
      <w:footerReference w:type="even" r:id="rId195"/>
      <w:footerReference w:type="default" r:id="rId19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2B" w:rsidRDefault="002A3B2B">
      <w:r>
        <w:separator/>
      </w:r>
    </w:p>
  </w:endnote>
  <w:endnote w:type="continuationSeparator" w:id="0">
    <w:p w:rsidR="002A3B2B" w:rsidRDefault="002A3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B" w:rsidRDefault="0034786F" w:rsidP="00EA4A8F">
    <w:pPr>
      <w:pStyle w:val="Footer"/>
      <w:framePr w:wrap="around" w:vAnchor="text" w:hAnchor="margin" w:xAlign="right" w:y="1"/>
      <w:rPr>
        <w:rStyle w:val="PageNumber"/>
      </w:rPr>
    </w:pPr>
    <w:r>
      <w:rPr>
        <w:rStyle w:val="PageNumber"/>
      </w:rPr>
      <w:fldChar w:fldCharType="begin"/>
    </w:r>
    <w:r w:rsidR="002A3B2B">
      <w:rPr>
        <w:rStyle w:val="PageNumber"/>
      </w:rPr>
      <w:instrText xml:space="preserve">PAGE  </w:instrText>
    </w:r>
    <w:r>
      <w:rPr>
        <w:rStyle w:val="PageNumber"/>
      </w:rPr>
      <w:fldChar w:fldCharType="end"/>
    </w:r>
  </w:p>
  <w:p w:rsidR="002A3B2B" w:rsidRDefault="002A3B2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B" w:rsidRDefault="002A3B2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2B" w:rsidRDefault="002A3B2B">
      <w:r>
        <w:separator/>
      </w:r>
    </w:p>
  </w:footnote>
  <w:footnote w:type="continuationSeparator" w:id="0">
    <w:p w:rsidR="002A3B2B" w:rsidRDefault="002A3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454"/>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F0A"/>
    <w:rsid w:val="001E40C4"/>
    <w:rsid w:val="001E4B87"/>
    <w:rsid w:val="001E4E8B"/>
    <w:rsid w:val="001E517B"/>
    <w:rsid w:val="001E5849"/>
    <w:rsid w:val="001E5911"/>
    <w:rsid w:val="001E5B41"/>
    <w:rsid w:val="001E6126"/>
    <w:rsid w:val="001E61D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3B43"/>
    <w:rsid w:val="002B4E78"/>
    <w:rsid w:val="002B522C"/>
    <w:rsid w:val="002B53AE"/>
    <w:rsid w:val="002B5DC7"/>
    <w:rsid w:val="002B5F94"/>
    <w:rsid w:val="002B649B"/>
    <w:rsid w:val="002B73A2"/>
    <w:rsid w:val="002B77ED"/>
    <w:rsid w:val="002B7ADD"/>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290C"/>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368D"/>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41F"/>
    <w:rsid w:val="00443600"/>
    <w:rsid w:val="00443721"/>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0E82"/>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212"/>
    <w:rsid w:val="005875DB"/>
    <w:rsid w:val="00587E9A"/>
    <w:rsid w:val="00587F50"/>
    <w:rsid w:val="00590190"/>
    <w:rsid w:val="00590980"/>
    <w:rsid w:val="00590A86"/>
    <w:rsid w:val="00590F84"/>
    <w:rsid w:val="005910D8"/>
    <w:rsid w:val="0059118C"/>
    <w:rsid w:val="005916C6"/>
    <w:rsid w:val="0059182E"/>
    <w:rsid w:val="00591A42"/>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94"/>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82"/>
    <w:rsid w:val="006B6294"/>
    <w:rsid w:val="006B6FFC"/>
    <w:rsid w:val="006B72A3"/>
    <w:rsid w:val="006B72B1"/>
    <w:rsid w:val="006B768D"/>
    <w:rsid w:val="006B77B4"/>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05"/>
    <w:rsid w:val="00810E5E"/>
    <w:rsid w:val="00810ED5"/>
    <w:rsid w:val="00811081"/>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862"/>
    <w:rsid w:val="009F2D80"/>
    <w:rsid w:val="009F34B0"/>
    <w:rsid w:val="009F3546"/>
    <w:rsid w:val="009F4018"/>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63E"/>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36D"/>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897"/>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6C4"/>
    <w:rsid w:val="00C02956"/>
    <w:rsid w:val="00C02D85"/>
    <w:rsid w:val="00C02E79"/>
    <w:rsid w:val="00C0302A"/>
    <w:rsid w:val="00C031C5"/>
    <w:rsid w:val="00C031C9"/>
    <w:rsid w:val="00C03C7A"/>
    <w:rsid w:val="00C04496"/>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29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72D"/>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FBB"/>
    <w:rsid w:val="00EF7073"/>
    <w:rsid w:val="00EF7BE6"/>
    <w:rsid w:val="00F0035D"/>
    <w:rsid w:val="00F009B8"/>
    <w:rsid w:val="00F00D13"/>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12"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47" Type="http://schemas.openxmlformats.org/officeDocument/2006/relationships/hyperlink" Target="http://www.legislature.state.oh.us/bills.cfm?ID=130_HB_193"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8" Type="http://schemas.openxmlformats.org/officeDocument/2006/relationships/hyperlink" Target="http://www.legislature.state.oh.us/bills.cfm?ID=130_HB_303" TargetMode="External"/><Relationship Id="rId84" Type="http://schemas.openxmlformats.org/officeDocument/2006/relationships/hyperlink" Target="http://www.legislature.state.oh.us/bills.cfm?ID=130_HB_380"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HB_496" TargetMode="External"/><Relationship Id="rId133" Type="http://schemas.openxmlformats.org/officeDocument/2006/relationships/hyperlink" Target="http://www.legislature.state.oh.us/bills.cfm?ID=130_SB_15" TargetMode="External"/><Relationship Id="rId138" Type="http://schemas.openxmlformats.org/officeDocument/2006/relationships/hyperlink" Target="http://www.legislature.state.oh.us/bills.cfm?ID=130_SB_42" TargetMode="External"/><Relationship Id="rId154" Type="http://schemas.openxmlformats.org/officeDocument/2006/relationships/hyperlink" Target="http://www.legislature.state.oh.us/bills.cfm?ID=130_SB_162" TargetMode="External"/><Relationship Id="rId159"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5" Type="http://schemas.openxmlformats.org/officeDocument/2006/relationships/hyperlink" Target="http://www.legislature.state.oh.us/bills.cfm?ID=130_SB_284" TargetMode="External"/><Relationship Id="rId170" Type="http://schemas.openxmlformats.org/officeDocument/2006/relationships/hyperlink" Target="http://www.legislature.state.oh.us/bills.cfm?ID=130_SB_244" TargetMode="External"/><Relationship Id="rId191" Type="http://schemas.openxmlformats.org/officeDocument/2006/relationships/hyperlink" Target="http://www.cleveland.com/brooklyn/index.ssf/2014/05/cynthia_walker_will_present_he.html" TargetMode="External"/><Relationship Id="rId196" Type="http://schemas.openxmlformats.org/officeDocument/2006/relationships/footer" Target="footer2.xml"/><Relationship Id="rId16"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07" Type="http://schemas.openxmlformats.org/officeDocument/2006/relationships/hyperlink" Target="http://www.legislature.state.oh.us/bills.cfm?ID=130_HB_483" TargetMode="External"/><Relationship Id="rId11" Type="http://schemas.openxmlformats.org/officeDocument/2006/relationships/hyperlink" Target="http://blogs.edweek.org/edweek/campaign-k-12/2014/05/cross-posted_on_district_dossi.html"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3" Type="http://schemas.openxmlformats.org/officeDocument/2006/relationships/hyperlink" Target="http://www.legislature.state.oh.us/bills.cfm?ID=130_HB_237" TargetMode="External"/><Relationship Id="rId58"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HB_334"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128"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44" Type="http://schemas.openxmlformats.org/officeDocument/2006/relationships/hyperlink" Target="http://www.legislature.state.oh.us/bills.cfm?ID=130_SB_74" TargetMode="External"/><Relationship Id="rId149" Type="http://schemas.openxmlformats.org/officeDocument/2006/relationships/hyperlink" Target="http://www.legislature.state.oh.us/bills.cfm?ID=130_SB_126"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4" TargetMode="External"/><Relationship Id="rId95" Type="http://schemas.openxmlformats.org/officeDocument/2006/relationships/hyperlink" Target="http://www.legislature.state.oh.us/bills.cfm?ID=130_HB_441" TargetMode="External"/><Relationship Id="rId160"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65" Type="http://schemas.openxmlformats.org/officeDocument/2006/relationships/hyperlink" Target="http://www.legislature.state.oh.us/bills.cfm?ID=130_SB_237" TargetMode="External"/><Relationship Id="rId181" Type="http://schemas.openxmlformats.org/officeDocument/2006/relationships/hyperlink" Target="http://www.hannah.com/DesktopDefaultPublic.aspx?type=hns&amp;id=196473" TargetMode="External"/><Relationship Id="rId186" Type="http://schemas.openxmlformats.org/officeDocument/2006/relationships/hyperlink" Target="http://www.edweek.org/ew/articles/2014/05/29/33finance.h33.html?utm_source=fb&amp;utm_medium=rss&amp;utm_campaign=mrss"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HB_497" TargetMode="External"/><Relationship Id="rId118" Type="http://schemas.openxmlformats.org/officeDocument/2006/relationships/hyperlink" Target="http://www.legislature.state.oh.us/bills.cfm?ID=130_HB_520" TargetMode="External"/><Relationship Id="rId134" Type="http://schemas.openxmlformats.org/officeDocument/2006/relationships/hyperlink" Target="http://www.legislature.state.oh.us/bills.cfm?ID=130_SB_21" TargetMode="External"/><Relationship Id="rId139" Type="http://schemas.openxmlformats.org/officeDocument/2006/relationships/hyperlink" Target="http://www.legislature.state.oh.us/bills.cfm?ID=130_SB_59" TargetMode="External"/><Relationship Id="rId80" Type="http://schemas.openxmlformats.org/officeDocument/2006/relationships/hyperlink" Target="http://www.legislature.state.oh.us/bills.cfm?ID=130_HB_367"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legislature.state.oh.us/bills.cfm?ID=130_SB_127" TargetMode="External"/><Relationship Id="rId155" Type="http://schemas.openxmlformats.org/officeDocument/2006/relationships/hyperlink" Target="http://www.legislature.state.oh.us/bills.cfm?ID=130_SB_167" TargetMode="External"/><Relationship Id="rId171" Type="http://schemas.openxmlformats.org/officeDocument/2006/relationships/hyperlink" Target="http://www.legislature.state.oh.us/bills.cfm?ID=130_SB_264" TargetMode="External"/><Relationship Id="rId176" Type="http://schemas.openxmlformats.org/officeDocument/2006/relationships/hyperlink" Target="http://www.legislature.state.oh.us/bills.cfm?ID=130_SB_306" TargetMode="External"/><Relationship Id="rId192" Type="http://schemas.openxmlformats.org/officeDocument/2006/relationships/hyperlink" Target="http://www.cleveland.com/chagrin-falls/index.ssf/2014/05/chagrin_falls_school_board_rea.html" TargetMode="External"/><Relationship Id="rId197" Type="http://schemas.openxmlformats.org/officeDocument/2006/relationships/fontTable" Target="fontTable.xml"/><Relationship Id="rId12"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8" Type="http://schemas.openxmlformats.org/officeDocument/2006/relationships/hyperlink" Target="http://www.legislature.state.oh.us/bills.cfm?ID=130_HB_484"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29" Type="http://schemas.openxmlformats.org/officeDocument/2006/relationships/hyperlink" Target="http://www.legislature.state.oh.us/bills.cfm?ID=130_SB_1"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SB_65" TargetMode="External"/><Relationship Id="rId145" Type="http://schemas.openxmlformats.org/officeDocument/2006/relationships/hyperlink" Target="http://www.legislature.state.oh.us/bills.cfm?ID=130_SB_93" TargetMode="External"/><Relationship Id="rId161" Type="http://schemas.openxmlformats.org/officeDocument/2006/relationships/hyperlink" Target="http://www.legislature.state.oh.us/bills.cfm?ID=130_SB_220" TargetMode="External"/><Relationship Id="rId166" Type="http://schemas.openxmlformats.org/officeDocument/2006/relationships/hyperlink" Target="http://www.legislature.state.oh.us/bills.cfm?ID=130_SB_239" TargetMode="External"/><Relationship Id="rId182" Type="http://schemas.openxmlformats.org/officeDocument/2006/relationships/hyperlink" Target="http://www.dispatch.com/content/stories/local/2014/05/23/kasich-makes-appointment-to-state-board-of-education.html" TargetMode="External"/><Relationship Id="rId187" Type="http://schemas.openxmlformats.org/officeDocument/2006/relationships/hyperlink" Target="http://blogs.edweek.org/edweek/college_bound/2014/05/few_at-risk_students_are_able_to_turn_around_academically_act_report_finds.html?cmp=ENL-EU-NEWS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49" Type="http://schemas.openxmlformats.org/officeDocument/2006/relationships/hyperlink" Target="http://www.legislature.state.oh.us/bills.cfm?ID=130_HB_211" TargetMode="External"/><Relationship Id="rId114" Type="http://schemas.openxmlformats.org/officeDocument/2006/relationships/hyperlink" Target="http://www.legislature.state.oh.us/bills.cfm?ID=130_HB_498" TargetMode="External"/><Relationship Id="rId119" Type="http://schemas.openxmlformats.org/officeDocument/2006/relationships/hyperlink" Target="http://www.legislature.state.oh.us/bills.cfm?ID=130_HB_521" TargetMode="External"/><Relationship Id="rId44" Type="http://schemas.openxmlformats.org/officeDocument/2006/relationships/hyperlink" Target="http://www.legislature.state.oh.us/bills.cfm?ID=130_HB_178" TargetMode="External"/><Relationship Id="rId60"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130" Type="http://schemas.openxmlformats.org/officeDocument/2006/relationships/hyperlink" Target="http://www.legislature.state.oh.us/bills.cfm?ID=130_SB_2" TargetMode="External"/><Relationship Id="rId135" Type="http://schemas.openxmlformats.org/officeDocument/2006/relationships/hyperlink" Target="http://www.legislature.state.oh.us/bills.cfm?ID=130_SB_26" TargetMode="External"/><Relationship Id="rId151" Type="http://schemas.openxmlformats.org/officeDocument/2006/relationships/hyperlink" Target="http://www.legislature.state.oh.us/bills.cfm?ID=130_SB_142" TargetMode="External"/><Relationship Id="rId156" Type="http://schemas.openxmlformats.org/officeDocument/2006/relationships/hyperlink" Target="http://www.legislature.state.oh.us/bills.cfm?ID=130_SB_169" TargetMode="External"/><Relationship Id="rId177" Type="http://schemas.openxmlformats.org/officeDocument/2006/relationships/hyperlink" Target="http://www.legislature.state.oh.us/bills.cfm?ID=130_SB_312" TargetMode="External"/><Relationship Id="rId198" Type="http://schemas.openxmlformats.org/officeDocument/2006/relationships/theme" Target="theme/theme1.xml"/><Relationship Id="rId172" Type="http://schemas.openxmlformats.org/officeDocument/2006/relationships/hyperlink" Target="http://www.legislature.state.oh.us/bills.cfm?ID=130_SB_266" TargetMode="External"/><Relationship Id="rId193" Type="http://schemas.openxmlformats.org/officeDocument/2006/relationships/hyperlink" Target="http://highschoolsports.cleveland.com/news/article/7855959515205408555/garfield-heights-athletics-set-to-become-an-independent-for-2015-16-school-year/" TargetMode="External"/><Relationship Id="rId13"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HB_486"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0" Type="http://schemas.openxmlformats.org/officeDocument/2006/relationships/hyperlink" Target="http://www.legislature.state.oh.us/bills.cfm?ID=130_HB_536" TargetMode="External"/><Relationship Id="rId125"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41" Type="http://schemas.openxmlformats.org/officeDocument/2006/relationships/hyperlink" Target="http://www.legislature.state.oh.us/bills.cfm?ID=130_SB_67" TargetMode="External"/><Relationship Id="rId146" Type="http://schemas.openxmlformats.org/officeDocument/2006/relationships/hyperlink" Target="http://www.legislature.state.oh.us/bills.cfm?ID=130_SB_96" TargetMode="External"/><Relationship Id="rId167" Type="http://schemas.openxmlformats.org/officeDocument/2006/relationships/hyperlink" Target="http://www.legislature.state.oh.us/bills.cfm?ID=130_SB_241" TargetMode="External"/><Relationship Id="rId188" Type="http://schemas.openxmlformats.org/officeDocument/2006/relationships/hyperlink" Target="http://www.edweek.org/ew/articles/2014/05/21/32stipek.h33.html?cmp=ENL-EU-NEWS2"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legislature.state.oh.us/bills.cfm?ID=130_SB_223" TargetMode="External"/><Relationship Id="rId183" Type="http://schemas.openxmlformats.org/officeDocument/2006/relationships/hyperlink" Target="http://www.mydaytondailynews.com/news/news/education-group-lauds-ohio-report-card/nf8jt/?icmp=daytondaily_internallink_textlink_apr2013_daytondailystubtomydaytondaily_launch" TargetMode="Externa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0" Type="http://schemas.openxmlformats.org/officeDocument/2006/relationships/hyperlink" Target="http://www.legislature.state.oh.us/bills.cfm?ID=130_HB_487" TargetMode="External"/><Relationship Id="rId115" Type="http://schemas.openxmlformats.org/officeDocument/2006/relationships/hyperlink" Target="http://www.legislature.state.oh.us/bills.cfm?ID=130_HB_503" TargetMode="External"/><Relationship Id="rId131" Type="http://schemas.openxmlformats.org/officeDocument/2006/relationships/hyperlink" Target="http://www.legislature.state.oh.us/bills.cfm?ID=130_SB_11" TargetMode="External"/><Relationship Id="rId136" Type="http://schemas.openxmlformats.org/officeDocument/2006/relationships/hyperlink" Target="http://www.legislature.state.oh.us/bills.cfm?ID=130_SB_31" TargetMode="External"/><Relationship Id="rId157"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8" Type="http://schemas.openxmlformats.org/officeDocument/2006/relationships/hyperlink" Target="http://www.legislature.state.oh.us/bills.cfm?ID=130_SB_329" TargetMode="Externa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73" Type="http://schemas.openxmlformats.org/officeDocument/2006/relationships/hyperlink" Target="http://www.legislature.state.oh.us/bills.cfm?ID=130_SB_269" TargetMode="External"/><Relationship Id="rId194" Type="http://schemas.openxmlformats.org/officeDocument/2006/relationships/hyperlink" Target="http://www.cleveland.com/north-olmsted/index.ssf/2014/05/north_olmsted_school_officials_4.html"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6"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7" Type="http://schemas.openxmlformats.org/officeDocument/2006/relationships/hyperlink" Target="http://www.legislature.state.oh.us/bills.cfm?ID=130_SB_122" TargetMode="External"/><Relationship Id="rId168" Type="http://schemas.openxmlformats.org/officeDocument/2006/relationships/hyperlink" Target="http://www.legislature.state.oh.us/bills.cfm?ID=130_SB_242"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142" Type="http://schemas.openxmlformats.org/officeDocument/2006/relationships/hyperlink" Target="http://www.legislature.state.oh.us/bills.cfm?ID=130_SB_69" TargetMode="External"/><Relationship Id="rId163" Type="http://schemas.openxmlformats.org/officeDocument/2006/relationships/hyperlink" Target="http://www.legislature.state.oh.us/bills.cfm?ID=130_SB_229" TargetMode="External"/><Relationship Id="rId184" Type="http://schemas.openxmlformats.org/officeDocument/2006/relationships/hyperlink" Target="http://blogs.edweek.org/edweek/inside-school-research/2014/05/early_learning.html?cmp=ENL-EU-NEWS3" TargetMode="External"/><Relationship Id="rId189" Type="http://schemas.openxmlformats.org/officeDocument/2006/relationships/hyperlink" Target="http://www.morningjournal.com/general-news/20140529/report-lorain-city-schools-academic-stress-commission-meeting-goals" TargetMode="External"/><Relationship Id="rId3" Type="http://schemas.openxmlformats.org/officeDocument/2006/relationships/styles" Target="styles.xm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HB_507" TargetMode="External"/><Relationship Id="rId137" Type="http://schemas.openxmlformats.org/officeDocument/2006/relationships/hyperlink" Target="http://www.legislature.state.oh.us/bills.cfm?ID=130_SB_35" TargetMode="External"/><Relationship Id="rId158" Type="http://schemas.openxmlformats.org/officeDocument/2006/relationships/hyperlink" Target="http://www.legislature.state.oh.us/bills.cfm?ID=130_SB_180"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1" Type="http://schemas.openxmlformats.org/officeDocument/2006/relationships/hyperlink" Target="http://www.legislature.state.oh.us/bills.cfm?ID=130_HB_488" TargetMode="External"/><Relationship Id="rId132" Type="http://schemas.openxmlformats.org/officeDocument/2006/relationships/hyperlink" Target="http://www.legislature.state.oh.us/bills.cfm?ID=130_SB_13" TargetMode="External"/><Relationship Id="rId153" Type="http://schemas.openxmlformats.org/officeDocument/2006/relationships/hyperlink" Target="http://www.legislature.state.oh.us/bills.cfm?ID=130_SB_159" TargetMode="External"/><Relationship Id="rId174" Type="http://schemas.openxmlformats.org/officeDocument/2006/relationships/hyperlink" Target="http://www.legislature.state.oh.us/bills.cfm?ID=130_SB_273" TargetMode="External"/><Relationship Id="rId179" Type="http://schemas.openxmlformats.org/officeDocument/2006/relationships/hyperlink" Target="http://www.mydaytondailynews.com/news/news/schools-in-forefront-of-governor-race/nf6MH/" TargetMode="External"/><Relationship Id="rId195" Type="http://schemas.openxmlformats.org/officeDocument/2006/relationships/footer" Target="footer1.xml"/><Relationship Id="rId190" Type="http://schemas.openxmlformats.org/officeDocument/2006/relationships/hyperlink" Target="http://www.cleveland.com/brecksville/index.ssf/2014/05/brecksville-broadview_heights_335.html" TargetMode="External"/><Relationship Id="rId15"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36" Type="http://schemas.openxmlformats.org/officeDocument/2006/relationships/hyperlink" Target="http://www.legislature.state.oh.us/bills.cfm?ID=130_HB_127"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HB_479" TargetMode="External"/><Relationship Id="rId127"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0" Type="http://schemas.openxmlformats.org/officeDocument/2006/relationships/hyperlink" Target="http://blogs.edweek.org/edweek/teacherbeat/2014/05/federal_teacher-prep_grants_em.html" TargetMode="External"/><Relationship Id="rId31" Type="http://schemas.openxmlformats.org/officeDocument/2006/relationships/hyperlink" Target="http://www.legislature.state.oh.us/bills.cfm?ID=130_HB_97" TargetMode="External"/><Relationship Id="rId52" Type="http://schemas.openxmlformats.org/officeDocument/2006/relationships/hyperlink" Target="http://www.legislature.state.oh.us/bills.cfm?ID=130_HB_228"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143" Type="http://schemas.openxmlformats.org/officeDocument/2006/relationships/hyperlink" Target="http://www.legislature.state.oh.us/bills.cfm?ID=130_SB_72" TargetMode="External"/><Relationship Id="rId148" Type="http://schemas.openxmlformats.org/officeDocument/2006/relationships/hyperlink" Target="http://www.legislature.state.oh.us/bills.cfm?ID=130_SB_123" TargetMode="External"/><Relationship Id="rId164" Type="http://schemas.openxmlformats.org/officeDocument/2006/relationships/hyperlink" Target="http://www.legislature.state.oh.us/bills.cfm?ID=130_SB_231" TargetMode="External"/><Relationship Id="rId169" Type="http://schemas.openxmlformats.org/officeDocument/2006/relationships/hyperlink" Target="http://www.legislature.state.oh.us/bills.cfm?ID=130_SB_243" TargetMode="External"/><Relationship Id="rId185" Type="http://schemas.openxmlformats.org/officeDocument/2006/relationships/hyperlink" Target="http://blogs.edweek.org/edweek/college_bound/2014/05/pay_off_from_college_degree_reaches_record_high.html?utm_source=feedburner&amp;utm_medium=email&amp;utm_campaign=Feed%3A+edweek%2FBVuj+%28Education+Week+Blog%3A+College+Bound%29"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6430" TargetMode="External"/><Relationship Id="rId180" Type="http://schemas.openxmlformats.org/officeDocument/2006/relationships/hyperlink" Target="http://stateimpact.npr.org/ohio/2014/05/27/lawmakers-to-consider-halting-collaboration-with-other-states-on-common-core/" TargetMode="External"/><Relationship Id="rId26" Type="http://schemas.openxmlformats.org/officeDocument/2006/relationships/hyperlink" Target="http://www.legislature.state.oh.us/bills.cfm?ID=130_HB_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2654D-CFF2-4B3D-B134-76866CD0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10690</Words>
  <Characters>60937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71485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11</cp:revision>
  <cp:lastPrinted>2011-04-29T16:24:00Z</cp:lastPrinted>
  <dcterms:created xsi:type="dcterms:W3CDTF">2014-06-02T11:37:00Z</dcterms:created>
  <dcterms:modified xsi:type="dcterms:W3CDTF">2014-06-02T11:56:00Z</dcterms:modified>
</cp:coreProperties>
</file>